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7CC8E" w14:textId="380F1A6B" w:rsidR="00421436" w:rsidRPr="00EE3850" w:rsidRDefault="00753E12" w:rsidP="0010148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jc w:val="center"/>
        <w:rPr>
          <w:rFonts w:asciiTheme="minorHAnsi" w:hAnsiTheme="minorHAnsi" w:cs="Arial"/>
          <w:b/>
          <w:noProof/>
          <w:color w:val="7F7F7F" w:themeColor="text1" w:themeTint="80"/>
          <w:sz w:val="18"/>
          <w:szCs w:val="18"/>
          <w:lang w:eastAsia="it-IT"/>
        </w:rPr>
      </w:pPr>
      <w:r w:rsidRPr="00EE3850">
        <w:rPr>
          <w:rFonts w:asciiTheme="minorHAnsi" w:hAnsiTheme="minorHAnsi" w:cs="Arial"/>
          <w:b/>
          <w:noProof/>
          <w:color w:val="7F7F7F" w:themeColor="text1" w:themeTint="80"/>
          <w:sz w:val="18"/>
          <w:szCs w:val="18"/>
          <w:lang w:eastAsia="it-IT"/>
        </w:rPr>
        <w:t xml:space="preserve">PRESS | </w:t>
      </w:r>
      <w:r w:rsidR="00586233" w:rsidRPr="00EE3850">
        <w:rPr>
          <w:rFonts w:asciiTheme="minorHAnsi" w:hAnsiTheme="minorHAnsi" w:cs="Arial"/>
          <w:b/>
          <w:noProof/>
          <w:color w:val="7F7F7F" w:themeColor="text1" w:themeTint="80"/>
          <w:sz w:val="18"/>
          <w:szCs w:val="18"/>
          <w:lang w:eastAsia="it-IT"/>
        </w:rPr>
        <w:t xml:space="preserve">APRILE </w:t>
      </w:r>
      <w:r w:rsidRPr="00EE3850">
        <w:rPr>
          <w:rFonts w:asciiTheme="minorHAnsi" w:hAnsiTheme="minorHAnsi" w:cs="Arial"/>
          <w:b/>
          <w:noProof/>
          <w:color w:val="7F7F7F" w:themeColor="text1" w:themeTint="80"/>
          <w:sz w:val="18"/>
          <w:szCs w:val="18"/>
          <w:lang w:eastAsia="it-IT"/>
        </w:rPr>
        <w:t xml:space="preserve"> 2016</w:t>
      </w:r>
      <w:bookmarkStart w:id="0" w:name="OLE_LINK7"/>
      <w:bookmarkStart w:id="1" w:name="OLE_LINK8"/>
    </w:p>
    <w:p w14:paraId="1375B293" w14:textId="76CA96D7" w:rsidR="00F95942" w:rsidRPr="00EE3850" w:rsidRDefault="00E71835" w:rsidP="0010148A">
      <w:pPr>
        <w:tabs>
          <w:tab w:val="left" w:pos="8647"/>
        </w:tabs>
        <w:spacing w:after="100"/>
        <w:ind w:right="-1"/>
        <w:rPr>
          <w:rFonts w:asciiTheme="majorHAnsi" w:hAnsiTheme="majorHAnsi" w:cs="Arial"/>
          <w:b/>
          <w:bCs/>
          <w:sz w:val="28"/>
          <w:szCs w:val="28"/>
          <w:lang w:eastAsia="it-IT"/>
        </w:rPr>
      </w:pPr>
      <w:r>
        <w:rPr>
          <w:rFonts w:asciiTheme="majorHAnsi" w:hAnsiTheme="majorHAnsi" w:cs="Arial"/>
          <w:b/>
          <w:sz w:val="28"/>
          <w:szCs w:val="28"/>
        </w:rPr>
        <w:t xml:space="preserve">Il mobile </w:t>
      </w:r>
      <w:proofErr w:type="spellStart"/>
      <w:r>
        <w:rPr>
          <w:rFonts w:asciiTheme="majorHAnsi" w:hAnsiTheme="majorHAnsi" w:cs="Arial"/>
          <w:b/>
          <w:sz w:val="28"/>
          <w:szCs w:val="28"/>
        </w:rPr>
        <w:t>centrostanza</w:t>
      </w:r>
      <w:proofErr w:type="spellEnd"/>
      <w:r>
        <w:rPr>
          <w:rFonts w:asciiTheme="majorHAnsi" w:hAnsiTheme="majorHAnsi" w:cs="Arial"/>
          <w:b/>
          <w:sz w:val="28"/>
          <w:szCs w:val="28"/>
        </w:rPr>
        <w:t xml:space="preserve"> </w:t>
      </w:r>
      <w:r w:rsidR="00EC58C0" w:rsidRPr="0010148A">
        <w:rPr>
          <w:rFonts w:asciiTheme="majorHAnsi" w:hAnsiTheme="majorHAnsi" w:cs="Arial"/>
          <w:b/>
          <w:sz w:val="28"/>
          <w:szCs w:val="28"/>
        </w:rPr>
        <w:t xml:space="preserve">DRESSAGE </w:t>
      </w:r>
      <w:proofErr w:type="spellStart"/>
      <w:r w:rsidR="006928D4">
        <w:rPr>
          <w:rFonts w:asciiTheme="majorHAnsi" w:hAnsiTheme="majorHAnsi" w:cs="Arial"/>
          <w:b/>
          <w:bCs/>
          <w:color w:val="181818"/>
          <w:sz w:val="28"/>
          <w:szCs w:val="28"/>
        </w:rPr>
        <w:t>vince</w:t>
      </w:r>
      <w:proofErr w:type="spellEnd"/>
      <w:r w:rsidR="006928D4">
        <w:rPr>
          <w:rFonts w:asciiTheme="majorHAnsi" w:hAnsiTheme="majorHAnsi" w:cs="Arial"/>
          <w:b/>
          <w:bCs/>
          <w:color w:val="181818"/>
          <w:sz w:val="28"/>
          <w:szCs w:val="28"/>
        </w:rPr>
        <w:t xml:space="preserve"> </w:t>
      </w:r>
      <w:proofErr w:type="spellStart"/>
      <w:r w:rsidR="00EC58C0" w:rsidRPr="0010148A">
        <w:rPr>
          <w:rFonts w:asciiTheme="majorHAnsi" w:hAnsiTheme="majorHAnsi" w:cs="Arial"/>
          <w:b/>
          <w:bCs/>
          <w:color w:val="181818"/>
          <w:sz w:val="28"/>
          <w:szCs w:val="28"/>
        </w:rPr>
        <w:t>l’</w:t>
      </w:r>
      <w:r w:rsidR="00EC58C0" w:rsidRPr="00EE3850">
        <w:rPr>
          <w:rFonts w:asciiTheme="majorHAnsi" w:hAnsiTheme="majorHAnsi" w:cs="Arial"/>
          <w:b/>
          <w:bCs/>
          <w:sz w:val="28"/>
          <w:szCs w:val="28"/>
          <w:lang w:eastAsia="it-IT"/>
        </w:rPr>
        <w:t>Architizer</w:t>
      </w:r>
      <w:proofErr w:type="spellEnd"/>
      <w:r w:rsidR="00EC58C0" w:rsidRPr="00EE3850">
        <w:rPr>
          <w:rFonts w:asciiTheme="majorHAnsi" w:hAnsiTheme="majorHAnsi" w:cs="Arial"/>
          <w:b/>
          <w:bCs/>
          <w:sz w:val="28"/>
          <w:szCs w:val="28"/>
          <w:lang w:eastAsia="it-IT"/>
        </w:rPr>
        <w:t xml:space="preserve"> </w:t>
      </w:r>
      <w:proofErr w:type="spellStart"/>
      <w:r w:rsidR="00EC58C0" w:rsidRPr="00EE3850">
        <w:rPr>
          <w:rFonts w:asciiTheme="majorHAnsi" w:hAnsiTheme="majorHAnsi" w:cs="Arial"/>
          <w:b/>
          <w:bCs/>
          <w:sz w:val="28"/>
          <w:szCs w:val="28"/>
          <w:lang w:eastAsia="it-IT"/>
        </w:rPr>
        <w:t>A+Awards</w:t>
      </w:r>
      <w:proofErr w:type="spellEnd"/>
    </w:p>
    <w:p w14:paraId="1F518151" w14:textId="77777777" w:rsidR="0010148A" w:rsidRPr="00EE3850" w:rsidRDefault="0010148A" w:rsidP="0010148A">
      <w:pPr>
        <w:tabs>
          <w:tab w:val="left" w:pos="8647"/>
        </w:tabs>
        <w:spacing w:after="100"/>
        <w:ind w:right="-1"/>
        <w:rPr>
          <w:rFonts w:asciiTheme="majorHAnsi" w:hAnsiTheme="majorHAnsi" w:cs="Tahoma"/>
          <w:color w:val="434343"/>
          <w:sz w:val="28"/>
          <w:szCs w:val="28"/>
          <w:lang w:eastAsia="it-IT"/>
        </w:rPr>
      </w:pPr>
    </w:p>
    <w:p w14:paraId="2A209F96" w14:textId="27001D7B" w:rsidR="0010148A" w:rsidRPr="0010148A" w:rsidRDefault="0010148A" w:rsidP="0009703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647"/>
        </w:tabs>
        <w:autoSpaceDE w:val="0"/>
        <w:autoSpaceDN w:val="0"/>
        <w:adjustRightInd w:val="0"/>
        <w:jc w:val="both"/>
        <w:rPr>
          <w:rFonts w:asciiTheme="minorHAnsi" w:hAnsiTheme="minorHAnsi" w:cs="Tahoma"/>
          <w:sz w:val="23"/>
          <w:szCs w:val="23"/>
          <w:lang w:val="it-IT" w:eastAsia="it-IT"/>
        </w:rPr>
      </w:pPr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>Il 12 aprile 2016</w:t>
      </w:r>
      <w:r w:rsidR="00EE3850">
        <w:rPr>
          <w:rFonts w:asciiTheme="minorHAnsi" w:hAnsiTheme="minorHAnsi" w:cs="Tahoma"/>
          <w:sz w:val="23"/>
          <w:szCs w:val="23"/>
          <w:lang w:val="it-IT" w:eastAsia="it-IT"/>
        </w:rPr>
        <w:t xml:space="preserve"> il mobile </w:t>
      </w:r>
      <w:proofErr w:type="spellStart"/>
      <w:r w:rsidR="00EE3850">
        <w:rPr>
          <w:rFonts w:asciiTheme="minorHAnsi" w:hAnsiTheme="minorHAnsi" w:cs="Tahoma"/>
          <w:sz w:val="23"/>
          <w:szCs w:val="23"/>
          <w:lang w:val="it-IT" w:eastAsia="it-IT"/>
        </w:rPr>
        <w:t>centrostanza</w:t>
      </w:r>
      <w:proofErr w:type="spellEnd"/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 xml:space="preserve"> </w:t>
      </w:r>
      <w:r w:rsidR="00EC58C0" w:rsidRPr="00EE3850">
        <w:rPr>
          <w:rFonts w:asciiTheme="minorHAnsi" w:hAnsiTheme="minorHAnsi" w:cs="Arial"/>
          <w:b/>
          <w:iCs/>
          <w:sz w:val="23"/>
          <w:szCs w:val="23"/>
          <w:lang w:val="it-IT"/>
        </w:rPr>
        <w:t>Dressage</w:t>
      </w:r>
      <w:r w:rsidR="00EC58C0" w:rsidRPr="00EE3850">
        <w:rPr>
          <w:rFonts w:asciiTheme="minorHAnsi" w:hAnsiTheme="minorHAnsi" w:cs="Arial"/>
          <w:iCs/>
          <w:sz w:val="23"/>
          <w:szCs w:val="23"/>
          <w:lang w:val="it-IT"/>
        </w:rPr>
        <w:t xml:space="preserve"> </w:t>
      </w:r>
      <w:r w:rsidR="00EE3850">
        <w:rPr>
          <w:rFonts w:asciiTheme="minorHAnsi" w:hAnsiTheme="minorHAnsi" w:cs="Arial"/>
          <w:iCs/>
          <w:sz w:val="23"/>
          <w:szCs w:val="23"/>
          <w:lang w:val="it-IT"/>
        </w:rPr>
        <w:t>di GRAFF,</w:t>
      </w:r>
      <w:r w:rsidR="00CE1297" w:rsidRPr="00EE3850">
        <w:rPr>
          <w:rFonts w:asciiTheme="minorHAnsi" w:hAnsiTheme="minorHAnsi" w:cs="Arial"/>
          <w:iCs/>
          <w:sz w:val="23"/>
          <w:szCs w:val="23"/>
          <w:lang w:val="it-IT"/>
        </w:rPr>
        <w:t xml:space="preserve"> </w:t>
      </w:r>
      <w:r w:rsidR="006A5C4E" w:rsidRPr="00EE3850">
        <w:rPr>
          <w:rFonts w:asciiTheme="minorHAnsi" w:hAnsiTheme="minorHAnsi" w:cs="Arial"/>
          <w:iCs/>
          <w:sz w:val="23"/>
          <w:szCs w:val="23"/>
          <w:lang w:val="it-IT"/>
        </w:rPr>
        <w:t>design</w:t>
      </w:r>
      <w:r w:rsidR="00CE1297" w:rsidRPr="00EE3850">
        <w:rPr>
          <w:rFonts w:asciiTheme="minorHAnsi" w:hAnsiTheme="minorHAnsi" w:cs="Arial"/>
          <w:iCs/>
          <w:sz w:val="23"/>
          <w:szCs w:val="23"/>
          <w:lang w:val="it-IT"/>
        </w:rPr>
        <w:t xml:space="preserve"> studio nespoli </w:t>
      </w:r>
      <w:r w:rsidR="00CE1297" w:rsidRPr="00EE3850">
        <w:rPr>
          <w:rFonts w:asciiTheme="minorHAnsi" w:hAnsiTheme="minorHAnsi" w:cs="Arial"/>
          <w:iCs/>
          <w:sz w:val="23"/>
          <w:szCs w:val="23"/>
          <w:u w:val="single"/>
          <w:lang w:val="it-IT"/>
        </w:rPr>
        <w:t>e</w:t>
      </w:r>
      <w:r w:rsidR="00CE1297" w:rsidRPr="00EE3850">
        <w:rPr>
          <w:rFonts w:asciiTheme="minorHAnsi" w:hAnsiTheme="minorHAnsi" w:cs="Arial"/>
          <w:iCs/>
          <w:sz w:val="23"/>
          <w:szCs w:val="23"/>
          <w:lang w:val="it-IT"/>
        </w:rPr>
        <w:t xml:space="preserve"> novara</w:t>
      </w:r>
      <w:r w:rsidR="00F95942" w:rsidRPr="00EE3850">
        <w:rPr>
          <w:rFonts w:asciiTheme="minorHAnsi" w:hAnsiTheme="minorHAnsi" w:cs="Arial"/>
          <w:iCs/>
          <w:sz w:val="23"/>
          <w:szCs w:val="23"/>
          <w:lang w:val="it-IT"/>
        </w:rPr>
        <w:t>,</w:t>
      </w:r>
      <w:r w:rsidR="00EC58C0" w:rsidRPr="00EE3850">
        <w:rPr>
          <w:rFonts w:asciiTheme="minorHAnsi" w:hAnsiTheme="minorHAnsi" w:cs="Arial"/>
          <w:i/>
          <w:iCs/>
          <w:sz w:val="23"/>
          <w:szCs w:val="23"/>
          <w:lang w:val="it-IT"/>
        </w:rPr>
        <w:t xml:space="preserve"> </w:t>
      </w:r>
      <w:r w:rsidR="00EC58C0" w:rsidRPr="00EE3850">
        <w:rPr>
          <w:rFonts w:asciiTheme="minorHAnsi" w:hAnsiTheme="minorHAnsi" w:cs="Arial"/>
          <w:iCs/>
          <w:sz w:val="23"/>
          <w:szCs w:val="23"/>
          <w:lang w:val="it-IT"/>
        </w:rPr>
        <w:t>è</w:t>
      </w:r>
      <w:r w:rsidR="00EC58C0" w:rsidRPr="00EE3850">
        <w:rPr>
          <w:rFonts w:asciiTheme="minorHAnsi" w:hAnsiTheme="minorHAnsi" w:cs="Arial"/>
          <w:sz w:val="23"/>
          <w:szCs w:val="23"/>
          <w:lang w:val="it-IT"/>
        </w:rPr>
        <w:t xml:space="preserve"> stat</w:t>
      </w:r>
      <w:r w:rsidR="00EE3850">
        <w:rPr>
          <w:rFonts w:asciiTheme="minorHAnsi" w:hAnsiTheme="minorHAnsi" w:cs="Arial"/>
          <w:sz w:val="23"/>
          <w:szCs w:val="23"/>
          <w:lang w:val="it-IT"/>
        </w:rPr>
        <w:t>o</w:t>
      </w:r>
      <w:r w:rsidR="00EC58C0" w:rsidRPr="00EE3850">
        <w:rPr>
          <w:rFonts w:asciiTheme="minorHAnsi" w:hAnsiTheme="minorHAnsi" w:cs="Arial"/>
          <w:sz w:val="23"/>
          <w:szCs w:val="23"/>
          <w:lang w:val="it-IT"/>
        </w:rPr>
        <w:t xml:space="preserve"> nominat</w:t>
      </w:r>
      <w:r w:rsidR="00EE3850">
        <w:rPr>
          <w:rFonts w:asciiTheme="minorHAnsi" w:hAnsiTheme="minorHAnsi" w:cs="Arial"/>
          <w:sz w:val="23"/>
          <w:szCs w:val="23"/>
          <w:lang w:val="it-IT"/>
        </w:rPr>
        <w:t>o,</w:t>
      </w:r>
      <w:r w:rsidR="00EC58C0" w:rsidRPr="00EE3850">
        <w:rPr>
          <w:rFonts w:asciiTheme="minorHAnsi" w:hAnsiTheme="minorHAnsi" w:cs="Arial"/>
          <w:sz w:val="23"/>
          <w:szCs w:val="23"/>
          <w:lang w:val="it-IT"/>
        </w:rPr>
        <w:t xml:space="preserve"> dalla giuria</w:t>
      </w:r>
      <w:r w:rsidR="00F95942" w:rsidRPr="00EE3850">
        <w:rPr>
          <w:rFonts w:asciiTheme="minorHAnsi" w:hAnsiTheme="minorHAnsi" w:cs="Arial"/>
          <w:sz w:val="23"/>
          <w:szCs w:val="23"/>
          <w:lang w:val="it-IT"/>
        </w:rPr>
        <w:t xml:space="preserve"> </w:t>
      </w:r>
      <w:r w:rsidR="00F95942" w:rsidRPr="0010148A">
        <w:rPr>
          <w:rFonts w:asciiTheme="minorHAnsi" w:hAnsiTheme="minorHAnsi" w:cs="Tahoma"/>
          <w:sz w:val="23"/>
          <w:szCs w:val="23"/>
          <w:lang w:val="it-IT" w:eastAsia="it-IT"/>
        </w:rPr>
        <w:t>dell</w:t>
      </w:r>
      <w:r w:rsidR="00097035">
        <w:rPr>
          <w:rFonts w:asciiTheme="minorHAnsi" w:hAnsiTheme="minorHAnsi" w:cs="Tahoma"/>
          <w:sz w:val="23"/>
          <w:szCs w:val="23"/>
          <w:lang w:val="it-IT" w:eastAsia="it-IT"/>
        </w:rPr>
        <w:t>’</w:t>
      </w:r>
      <w:proofErr w:type="spellStart"/>
      <w:r w:rsidR="00F95942" w:rsidRPr="0010148A">
        <w:rPr>
          <w:rFonts w:asciiTheme="minorHAnsi" w:hAnsiTheme="minorHAnsi" w:cs="Tahoma"/>
          <w:sz w:val="23"/>
          <w:szCs w:val="23"/>
          <w:lang w:val="it-IT" w:eastAsia="it-IT"/>
        </w:rPr>
        <w:t>Architizer</w:t>
      </w:r>
      <w:proofErr w:type="spellEnd"/>
      <w:r w:rsidR="00F95942" w:rsidRPr="0010148A">
        <w:rPr>
          <w:rFonts w:asciiTheme="minorHAnsi" w:hAnsiTheme="minorHAnsi" w:cs="Tahoma"/>
          <w:sz w:val="23"/>
          <w:szCs w:val="23"/>
          <w:lang w:val="it-IT" w:eastAsia="it-IT"/>
        </w:rPr>
        <w:t xml:space="preserve"> A + Awards</w:t>
      </w:r>
      <w:r>
        <w:rPr>
          <w:rFonts w:asciiTheme="minorHAnsi" w:hAnsiTheme="minorHAnsi" w:cs="Tahoma"/>
          <w:sz w:val="23"/>
          <w:szCs w:val="23"/>
          <w:lang w:val="it-IT" w:eastAsia="it-IT"/>
        </w:rPr>
        <w:t>,</w:t>
      </w:r>
      <w:r w:rsidR="00F95942" w:rsidRPr="00EE3850">
        <w:rPr>
          <w:rFonts w:asciiTheme="minorHAnsi" w:hAnsiTheme="minorHAnsi" w:cs="Arial"/>
          <w:sz w:val="23"/>
          <w:szCs w:val="23"/>
          <w:lang w:val="it-IT"/>
        </w:rPr>
        <w:t xml:space="preserve"> </w:t>
      </w:r>
      <w:r w:rsidR="00EC58C0" w:rsidRPr="00EE3850">
        <w:rPr>
          <w:rFonts w:asciiTheme="minorHAnsi" w:hAnsiTheme="minorHAnsi" w:cs="Arial"/>
          <w:sz w:val="23"/>
          <w:szCs w:val="23"/>
          <w:lang w:val="it-IT"/>
        </w:rPr>
        <w:t xml:space="preserve">miglior prodotto </w:t>
      </w:r>
      <w:r w:rsidR="00586233" w:rsidRPr="0010148A">
        <w:rPr>
          <w:rFonts w:asciiTheme="minorHAnsi" w:hAnsiTheme="minorHAnsi" w:cs="Arial"/>
          <w:sz w:val="23"/>
          <w:szCs w:val="23"/>
          <w:lang w:val="it-IT" w:eastAsia="it-IT"/>
        </w:rPr>
        <w:t xml:space="preserve">per la categoria </w:t>
      </w:r>
      <w:r>
        <w:rPr>
          <w:rFonts w:asciiTheme="minorHAnsi" w:hAnsiTheme="minorHAnsi" w:cs="Arial"/>
          <w:sz w:val="23"/>
          <w:szCs w:val="23"/>
          <w:lang w:val="it-IT" w:eastAsia="it-IT"/>
        </w:rPr>
        <w:t>“</w:t>
      </w:r>
      <w:proofErr w:type="spellStart"/>
      <w:r w:rsidR="00F95942" w:rsidRPr="0010148A">
        <w:rPr>
          <w:rFonts w:asciiTheme="minorHAnsi" w:hAnsiTheme="minorHAnsi" w:cs="Times"/>
          <w:b/>
          <w:sz w:val="23"/>
          <w:szCs w:val="23"/>
          <w:lang w:val="it-IT" w:eastAsia="it-IT"/>
        </w:rPr>
        <w:t>Plumbing</w:t>
      </w:r>
      <w:proofErr w:type="spellEnd"/>
      <w:r w:rsidR="00F95942" w:rsidRPr="0010148A">
        <w:rPr>
          <w:rFonts w:asciiTheme="minorHAnsi" w:hAnsiTheme="minorHAnsi" w:cs="Times"/>
          <w:b/>
          <w:sz w:val="23"/>
          <w:szCs w:val="23"/>
          <w:lang w:val="it-IT" w:eastAsia="it-IT"/>
        </w:rPr>
        <w:t>: Bath-</w:t>
      </w:r>
      <w:proofErr w:type="spellStart"/>
      <w:r w:rsidR="00F95942" w:rsidRPr="0010148A">
        <w:rPr>
          <w:rFonts w:asciiTheme="minorHAnsi" w:hAnsiTheme="minorHAnsi" w:cs="Times"/>
          <w:b/>
          <w:sz w:val="23"/>
          <w:szCs w:val="23"/>
          <w:lang w:val="it-IT" w:eastAsia="it-IT"/>
        </w:rPr>
        <w:t>Cabinetry</w:t>
      </w:r>
      <w:proofErr w:type="spellEnd"/>
      <w:r>
        <w:rPr>
          <w:rFonts w:asciiTheme="minorHAnsi" w:hAnsiTheme="minorHAnsi" w:cs="Times"/>
          <w:b/>
          <w:sz w:val="23"/>
          <w:szCs w:val="23"/>
          <w:lang w:val="it-IT" w:eastAsia="it-IT"/>
        </w:rPr>
        <w:t>”</w:t>
      </w:r>
      <w:r w:rsidR="00EE3850">
        <w:rPr>
          <w:rFonts w:asciiTheme="minorHAnsi" w:hAnsiTheme="minorHAnsi" w:cs="Times"/>
          <w:b/>
          <w:sz w:val="23"/>
          <w:szCs w:val="23"/>
          <w:lang w:val="it-IT" w:eastAsia="it-IT"/>
        </w:rPr>
        <w:t>,</w:t>
      </w:r>
      <w:r w:rsidRPr="0010148A">
        <w:rPr>
          <w:rFonts w:asciiTheme="minorHAnsi" w:hAnsiTheme="minorHAnsi" w:cs="Times"/>
          <w:sz w:val="23"/>
          <w:szCs w:val="23"/>
          <w:lang w:val="it-IT" w:eastAsia="it-IT"/>
        </w:rPr>
        <w:t xml:space="preserve"> grazie</w:t>
      </w:r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 xml:space="preserve"> alla sua impeccabile artigianalità e allo stile unico.</w:t>
      </w:r>
    </w:p>
    <w:p w14:paraId="315E640D" w14:textId="20D492EE" w:rsidR="0010148A" w:rsidRPr="0010148A" w:rsidRDefault="0010148A" w:rsidP="0009703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647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  <w:lang w:val="it-IT" w:eastAsia="it-IT"/>
        </w:rPr>
      </w:pPr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 xml:space="preserve">Nel mese di maggio </w:t>
      </w:r>
      <w:r w:rsidR="00EE3850">
        <w:rPr>
          <w:rFonts w:asciiTheme="minorHAnsi" w:hAnsiTheme="minorHAnsi" w:cs="Tahoma"/>
          <w:sz w:val="23"/>
          <w:szCs w:val="23"/>
          <w:lang w:val="it-IT" w:eastAsia="it-IT"/>
        </w:rPr>
        <w:t xml:space="preserve">i vincitori del concorso </w:t>
      </w:r>
      <w:r w:rsidR="00E71835">
        <w:rPr>
          <w:rFonts w:asciiTheme="minorHAnsi" w:hAnsiTheme="minorHAnsi" w:cs="Tahoma"/>
          <w:sz w:val="23"/>
          <w:szCs w:val="23"/>
          <w:lang w:val="it-IT" w:eastAsia="it-IT"/>
        </w:rPr>
        <w:t>sono stati</w:t>
      </w:r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 xml:space="preserve"> </w:t>
      </w:r>
      <w:r w:rsidR="00EE3850">
        <w:rPr>
          <w:rFonts w:asciiTheme="minorHAnsi" w:hAnsiTheme="minorHAnsi" w:cs="Tahoma"/>
          <w:sz w:val="23"/>
          <w:szCs w:val="23"/>
          <w:lang w:val="it-IT" w:eastAsia="it-IT"/>
        </w:rPr>
        <w:t>premiati</w:t>
      </w:r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 xml:space="preserve"> in uno</w:t>
      </w:r>
      <w:r w:rsidR="00E71835">
        <w:rPr>
          <w:rFonts w:asciiTheme="minorHAnsi" w:hAnsiTheme="minorHAnsi" w:cs="Tahoma"/>
          <w:sz w:val="23"/>
          <w:szCs w:val="23"/>
          <w:lang w:val="it-IT" w:eastAsia="it-IT"/>
        </w:rPr>
        <w:t xml:space="preserve"> speciale evento organizzato</w:t>
      </w:r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 xml:space="preserve"> a New York.</w:t>
      </w:r>
    </w:p>
    <w:p w14:paraId="4F07869E" w14:textId="6D1729CE" w:rsidR="00586233" w:rsidRPr="0010148A" w:rsidRDefault="00586233" w:rsidP="00097035">
      <w:pPr>
        <w:widowControl w:val="0"/>
        <w:tabs>
          <w:tab w:val="left" w:pos="8647"/>
        </w:tabs>
        <w:autoSpaceDE w:val="0"/>
        <w:autoSpaceDN w:val="0"/>
        <w:adjustRightInd w:val="0"/>
        <w:ind w:right="-1"/>
        <w:jc w:val="both"/>
        <w:rPr>
          <w:rFonts w:asciiTheme="minorHAnsi" w:hAnsiTheme="minorHAnsi" w:cs="Times"/>
          <w:sz w:val="23"/>
          <w:szCs w:val="23"/>
          <w:lang w:val="it-IT" w:eastAsia="it-IT"/>
        </w:rPr>
      </w:pPr>
    </w:p>
    <w:p w14:paraId="156118F1" w14:textId="4E527315" w:rsidR="00586233" w:rsidRPr="0010148A" w:rsidRDefault="00586233" w:rsidP="0009703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647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  <w:lang w:val="it-IT" w:eastAsia="it-IT"/>
        </w:rPr>
      </w:pPr>
      <w:r w:rsidRPr="0010148A">
        <w:rPr>
          <w:rFonts w:asciiTheme="minorHAnsi" w:hAnsiTheme="minorHAnsi" w:cs="Arial"/>
          <w:sz w:val="23"/>
          <w:szCs w:val="23"/>
          <w:lang w:val="it-IT" w:eastAsia="it-IT"/>
        </w:rPr>
        <w:t xml:space="preserve">Come finalista, </w:t>
      </w:r>
      <w:proofErr w:type="spellStart"/>
      <w:r w:rsidR="00F95942" w:rsidRPr="00EE3850">
        <w:rPr>
          <w:rFonts w:asciiTheme="minorHAnsi" w:hAnsiTheme="minorHAnsi" w:cs="Arial"/>
          <w:sz w:val="23"/>
          <w:szCs w:val="23"/>
          <w:lang w:val="it-IT"/>
        </w:rPr>
        <w:t>ll</w:t>
      </w:r>
      <w:proofErr w:type="spellEnd"/>
      <w:r w:rsidR="00F95942" w:rsidRPr="00EE3850">
        <w:rPr>
          <w:rFonts w:asciiTheme="minorHAnsi" w:hAnsiTheme="minorHAnsi" w:cs="Arial"/>
          <w:sz w:val="23"/>
          <w:szCs w:val="23"/>
          <w:lang w:val="it-IT"/>
        </w:rPr>
        <w:t xml:space="preserve"> </w:t>
      </w:r>
      <w:r w:rsidR="00F95942" w:rsidRPr="00EE3850">
        <w:rPr>
          <w:rFonts w:asciiTheme="minorHAnsi" w:hAnsiTheme="minorHAnsi" w:cs="Arial"/>
          <w:b/>
          <w:sz w:val="23"/>
          <w:szCs w:val="23"/>
          <w:lang w:val="it-IT"/>
        </w:rPr>
        <w:t>mobile Dressage</w:t>
      </w:r>
      <w:r w:rsidR="00F95942" w:rsidRPr="00EE3850">
        <w:rPr>
          <w:rFonts w:asciiTheme="minorHAnsi" w:hAnsiTheme="minorHAnsi" w:cs="Arial"/>
          <w:sz w:val="23"/>
          <w:szCs w:val="23"/>
          <w:lang w:val="it-IT"/>
        </w:rPr>
        <w:t xml:space="preserve">, </w:t>
      </w:r>
      <w:r w:rsidR="00EE3850">
        <w:rPr>
          <w:rFonts w:asciiTheme="minorHAnsi" w:hAnsiTheme="minorHAnsi" w:cs="Arial"/>
          <w:sz w:val="23"/>
          <w:szCs w:val="23"/>
          <w:lang w:val="it-IT"/>
        </w:rPr>
        <w:t>realizzato</w:t>
      </w:r>
      <w:r w:rsidR="00F95942" w:rsidRPr="00EE3850">
        <w:rPr>
          <w:rFonts w:asciiTheme="minorHAnsi" w:hAnsiTheme="minorHAnsi" w:cs="Arial"/>
          <w:sz w:val="23"/>
          <w:szCs w:val="23"/>
          <w:lang w:val="it-IT"/>
        </w:rPr>
        <w:t xml:space="preserve"> in legno </w:t>
      </w:r>
      <w:r w:rsidR="00EE3850">
        <w:rPr>
          <w:rFonts w:asciiTheme="minorHAnsi" w:hAnsiTheme="minorHAnsi" w:cs="Arial"/>
          <w:sz w:val="23"/>
          <w:szCs w:val="23"/>
          <w:lang w:val="it-IT"/>
        </w:rPr>
        <w:t xml:space="preserve">con finitura </w:t>
      </w:r>
      <w:r w:rsidR="00F95942" w:rsidRPr="00EE3850">
        <w:rPr>
          <w:rFonts w:asciiTheme="minorHAnsi" w:hAnsiTheme="minorHAnsi" w:cs="Arial"/>
          <w:sz w:val="23"/>
          <w:szCs w:val="23"/>
          <w:lang w:val="it-IT"/>
        </w:rPr>
        <w:t>noce canaletto</w:t>
      </w:r>
      <w:r w:rsidR="006928D4">
        <w:rPr>
          <w:rFonts w:asciiTheme="minorHAnsi" w:hAnsiTheme="minorHAnsi" w:cs="Arial"/>
          <w:sz w:val="23"/>
          <w:szCs w:val="23"/>
          <w:lang w:val="it-IT"/>
        </w:rPr>
        <w:t xml:space="preserve"> </w:t>
      </w:r>
      <w:proofErr w:type="gramStart"/>
      <w:r w:rsidR="006928D4">
        <w:rPr>
          <w:rFonts w:asciiTheme="minorHAnsi" w:hAnsiTheme="minorHAnsi" w:cs="Arial"/>
          <w:sz w:val="23"/>
          <w:szCs w:val="23"/>
          <w:lang w:val="it-IT"/>
        </w:rPr>
        <w:t>e</w:t>
      </w:r>
      <w:proofErr w:type="gramEnd"/>
      <w:r w:rsidR="00F95942" w:rsidRPr="00EE3850">
        <w:rPr>
          <w:rFonts w:asciiTheme="minorHAnsi" w:hAnsiTheme="minorHAnsi" w:cs="Arial"/>
          <w:sz w:val="23"/>
          <w:szCs w:val="23"/>
          <w:lang w:val="it-IT"/>
        </w:rPr>
        <w:t xml:space="preserve"> al cui interno sono alloggiati tutti gli elementi </w:t>
      </w:r>
      <w:r w:rsidR="00097035" w:rsidRPr="00EE3850">
        <w:rPr>
          <w:rFonts w:asciiTheme="minorHAnsi" w:hAnsiTheme="minorHAnsi" w:cs="Arial"/>
          <w:sz w:val="23"/>
          <w:szCs w:val="23"/>
          <w:lang w:val="it-IT"/>
        </w:rPr>
        <w:t xml:space="preserve">a </w:t>
      </w:r>
      <w:r w:rsidR="00F95942" w:rsidRPr="00EE3850">
        <w:rPr>
          <w:rFonts w:asciiTheme="minorHAnsi" w:hAnsiTheme="minorHAnsi" w:cs="Arial"/>
          <w:sz w:val="23"/>
          <w:szCs w:val="23"/>
          <w:lang w:val="it-IT"/>
        </w:rPr>
        <w:t>scomparsa,</w:t>
      </w:r>
      <w:r w:rsidR="00F95942" w:rsidRPr="0010148A">
        <w:rPr>
          <w:rFonts w:asciiTheme="minorHAnsi" w:hAnsiTheme="minorHAnsi" w:cs="Arial"/>
          <w:sz w:val="23"/>
          <w:szCs w:val="23"/>
          <w:lang w:val="it-IT" w:eastAsia="it-IT"/>
        </w:rPr>
        <w:t xml:space="preserve"> </w:t>
      </w:r>
      <w:r w:rsidRPr="0010148A">
        <w:rPr>
          <w:rFonts w:asciiTheme="minorHAnsi" w:hAnsiTheme="minorHAnsi" w:cs="Arial"/>
          <w:sz w:val="23"/>
          <w:szCs w:val="23"/>
          <w:lang w:val="it-IT" w:eastAsia="it-IT"/>
        </w:rPr>
        <w:t xml:space="preserve">è </w:t>
      </w:r>
      <w:r w:rsidR="00F95942" w:rsidRPr="0010148A">
        <w:rPr>
          <w:rFonts w:asciiTheme="minorHAnsi" w:hAnsiTheme="minorHAnsi" w:cs="Arial"/>
          <w:sz w:val="23"/>
          <w:szCs w:val="23"/>
          <w:lang w:val="it-IT" w:eastAsia="it-IT"/>
        </w:rPr>
        <w:t>entrato nel concorso</w:t>
      </w:r>
      <w:r w:rsidRPr="0010148A">
        <w:rPr>
          <w:rFonts w:asciiTheme="minorHAnsi" w:hAnsiTheme="minorHAnsi" w:cs="Arial"/>
          <w:sz w:val="23"/>
          <w:szCs w:val="23"/>
          <w:lang w:val="it-IT" w:eastAsia="it-IT"/>
        </w:rPr>
        <w:t xml:space="preserve"> “</w:t>
      </w:r>
      <w:proofErr w:type="spellStart"/>
      <w:r w:rsidRPr="0010148A">
        <w:rPr>
          <w:rFonts w:asciiTheme="minorHAnsi" w:hAnsiTheme="minorHAnsi" w:cs="Arial"/>
          <w:sz w:val="23"/>
          <w:szCs w:val="23"/>
          <w:lang w:val="it-IT" w:eastAsia="it-IT"/>
        </w:rPr>
        <w:t>Architizer</w:t>
      </w:r>
      <w:proofErr w:type="spellEnd"/>
      <w:r w:rsidRPr="0010148A">
        <w:rPr>
          <w:rFonts w:asciiTheme="minorHAnsi" w:hAnsiTheme="minorHAnsi" w:cs="Arial"/>
          <w:sz w:val="23"/>
          <w:szCs w:val="23"/>
          <w:lang w:val="it-IT" w:eastAsia="it-IT"/>
        </w:rPr>
        <w:t xml:space="preserve"> A+ </w:t>
      </w:r>
      <w:proofErr w:type="spellStart"/>
      <w:r w:rsidRPr="0010148A">
        <w:rPr>
          <w:rFonts w:asciiTheme="minorHAnsi" w:hAnsiTheme="minorHAnsi" w:cs="Arial"/>
          <w:sz w:val="23"/>
          <w:szCs w:val="23"/>
          <w:lang w:val="it-IT" w:eastAsia="it-IT"/>
        </w:rPr>
        <w:t>Jury</w:t>
      </w:r>
      <w:proofErr w:type="spellEnd"/>
      <w:r w:rsidRPr="0010148A">
        <w:rPr>
          <w:rFonts w:asciiTheme="minorHAnsi" w:hAnsiTheme="minorHAnsi" w:cs="Arial"/>
          <w:sz w:val="23"/>
          <w:szCs w:val="23"/>
          <w:lang w:val="it-IT" w:eastAsia="it-IT"/>
        </w:rPr>
        <w:t xml:space="preserve"> Award”</w:t>
      </w:r>
      <w:r w:rsidR="006928D4">
        <w:rPr>
          <w:rFonts w:asciiTheme="minorHAnsi" w:hAnsiTheme="minorHAnsi" w:cs="Arial"/>
          <w:sz w:val="23"/>
          <w:szCs w:val="23"/>
          <w:lang w:val="it-IT" w:eastAsia="it-IT"/>
        </w:rPr>
        <w:t>,</w:t>
      </w:r>
      <w:r w:rsidRPr="0010148A">
        <w:rPr>
          <w:rFonts w:asciiTheme="minorHAnsi" w:hAnsiTheme="minorHAnsi" w:cs="Arial"/>
          <w:sz w:val="23"/>
          <w:szCs w:val="23"/>
          <w:lang w:val="it-IT" w:eastAsia="it-IT"/>
        </w:rPr>
        <w:t xml:space="preserve"> aggiudicandosi </w:t>
      </w:r>
      <w:r w:rsidR="00F95942" w:rsidRPr="0010148A">
        <w:rPr>
          <w:rFonts w:asciiTheme="minorHAnsi" w:hAnsiTheme="minorHAnsi" w:cs="Arial"/>
          <w:sz w:val="23"/>
          <w:szCs w:val="23"/>
          <w:lang w:val="it-IT" w:eastAsia="it-IT"/>
        </w:rPr>
        <w:t>il</w:t>
      </w:r>
      <w:r w:rsidRPr="0010148A">
        <w:rPr>
          <w:rFonts w:asciiTheme="minorHAnsi" w:hAnsiTheme="minorHAnsi" w:cs="Arial"/>
          <w:sz w:val="23"/>
          <w:szCs w:val="23"/>
          <w:lang w:val="it-IT" w:eastAsia="it-IT"/>
        </w:rPr>
        <w:t xml:space="preserve"> premio.</w:t>
      </w:r>
    </w:p>
    <w:p w14:paraId="41008D96" w14:textId="77777777" w:rsidR="00F95942" w:rsidRPr="0010148A" w:rsidRDefault="00F95942" w:rsidP="0009703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647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  <w:lang w:val="it-IT" w:eastAsia="it-IT"/>
        </w:rPr>
      </w:pPr>
    </w:p>
    <w:p w14:paraId="225ABC85" w14:textId="670F67C5" w:rsidR="00C63522" w:rsidRPr="0010148A" w:rsidRDefault="00C1787F" w:rsidP="0009703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647"/>
        </w:tabs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 w:val="23"/>
          <w:szCs w:val="23"/>
          <w:lang w:val="it-IT" w:eastAsia="it-IT"/>
        </w:rPr>
      </w:pPr>
      <w:bookmarkStart w:id="2" w:name="OLE_LINK9"/>
      <w:bookmarkStart w:id="3" w:name="OLE_LINK10"/>
      <w:bookmarkEnd w:id="0"/>
      <w:bookmarkEnd w:id="1"/>
      <w:proofErr w:type="spellStart"/>
      <w:r w:rsidRPr="0010148A">
        <w:rPr>
          <w:rFonts w:asciiTheme="minorHAnsi" w:hAnsiTheme="minorHAnsi" w:cs="Arial"/>
          <w:b/>
          <w:bCs/>
          <w:sz w:val="23"/>
          <w:szCs w:val="23"/>
          <w:lang w:val="it-IT" w:eastAsia="it-IT"/>
        </w:rPr>
        <w:t>Architizer</w:t>
      </w:r>
      <w:proofErr w:type="spellEnd"/>
      <w:r w:rsidRPr="0010148A">
        <w:rPr>
          <w:rFonts w:asciiTheme="minorHAnsi" w:hAnsiTheme="minorHAnsi" w:cs="Arial"/>
          <w:sz w:val="23"/>
          <w:szCs w:val="23"/>
          <w:lang w:val="it-IT" w:eastAsia="it-IT"/>
        </w:rPr>
        <w:t xml:space="preserve"> è una piattaforma web con sede a New York</w:t>
      </w:r>
      <w:r w:rsidR="00EE3850">
        <w:rPr>
          <w:rFonts w:asciiTheme="minorHAnsi" w:hAnsiTheme="minorHAnsi" w:cs="Arial"/>
          <w:sz w:val="23"/>
          <w:szCs w:val="23"/>
          <w:lang w:val="it-IT" w:eastAsia="it-IT"/>
        </w:rPr>
        <w:t>,</w:t>
      </w:r>
      <w:r w:rsidRPr="0010148A">
        <w:rPr>
          <w:rFonts w:asciiTheme="minorHAnsi" w:hAnsiTheme="minorHAnsi" w:cs="Arial"/>
          <w:sz w:val="23"/>
          <w:szCs w:val="23"/>
          <w:lang w:val="it-IT" w:eastAsia="it-IT"/>
        </w:rPr>
        <w:t xml:space="preserve"> interamente dedicata agli </w:t>
      </w:r>
      <w:r w:rsidRPr="0010148A">
        <w:rPr>
          <w:rFonts w:asciiTheme="minorHAnsi" w:hAnsiTheme="minorHAnsi" w:cs="Arial"/>
          <w:b/>
          <w:bCs/>
          <w:sz w:val="23"/>
          <w:szCs w:val="23"/>
          <w:lang w:val="it-IT" w:eastAsia="it-IT"/>
        </w:rPr>
        <w:t>architetti</w:t>
      </w:r>
      <w:r w:rsidRPr="0010148A">
        <w:rPr>
          <w:rFonts w:asciiTheme="minorHAnsi" w:hAnsiTheme="minorHAnsi" w:cs="Arial"/>
          <w:sz w:val="23"/>
          <w:szCs w:val="23"/>
          <w:lang w:val="it-IT" w:eastAsia="it-IT"/>
        </w:rPr>
        <w:t xml:space="preserve"> e ai </w:t>
      </w:r>
      <w:r w:rsidRPr="0010148A">
        <w:rPr>
          <w:rFonts w:asciiTheme="minorHAnsi" w:hAnsiTheme="minorHAnsi" w:cs="Arial"/>
          <w:b/>
          <w:bCs/>
          <w:sz w:val="23"/>
          <w:szCs w:val="23"/>
          <w:lang w:val="it-IT" w:eastAsia="it-IT"/>
        </w:rPr>
        <w:t>progettisti</w:t>
      </w:r>
      <w:r w:rsidRPr="0010148A">
        <w:rPr>
          <w:rFonts w:asciiTheme="minorHAnsi" w:hAnsiTheme="minorHAnsi" w:cs="Arial"/>
          <w:sz w:val="23"/>
          <w:szCs w:val="23"/>
          <w:lang w:val="it-IT" w:eastAsia="it-IT"/>
        </w:rPr>
        <w:t xml:space="preserve">. Nata nel 2009 per </w:t>
      </w:r>
      <w:r w:rsidR="00EE3850">
        <w:rPr>
          <w:rFonts w:asciiTheme="minorHAnsi" w:hAnsiTheme="minorHAnsi" w:cs="Arial"/>
          <w:sz w:val="23"/>
          <w:szCs w:val="23"/>
          <w:lang w:val="it-IT" w:eastAsia="it-IT"/>
        </w:rPr>
        <w:t>rendere</w:t>
      </w:r>
      <w:r w:rsidR="00EE3850" w:rsidRPr="0010148A">
        <w:rPr>
          <w:rFonts w:asciiTheme="minorHAnsi" w:hAnsiTheme="minorHAnsi" w:cs="Arial"/>
          <w:sz w:val="23"/>
          <w:szCs w:val="23"/>
          <w:lang w:val="it-IT" w:eastAsia="it-IT"/>
        </w:rPr>
        <w:t xml:space="preserve"> </w:t>
      </w:r>
      <w:r w:rsidRPr="0010148A">
        <w:rPr>
          <w:rFonts w:asciiTheme="minorHAnsi" w:hAnsiTheme="minorHAnsi" w:cs="Arial"/>
          <w:b/>
          <w:bCs/>
          <w:sz w:val="23"/>
          <w:szCs w:val="23"/>
          <w:lang w:val="it-IT" w:eastAsia="it-IT"/>
        </w:rPr>
        <w:t>architettura</w:t>
      </w:r>
      <w:r w:rsidRPr="0010148A">
        <w:rPr>
          <w:rFonts w:asciiTheme="minorHAnsi" w:hAnsiTheme="minorHAnsi" w:cs="Arial"/>
          <w:sz w:val="23"/>
          <w:szCs w:val="23"/>
          <w:lang w:val="it-IT" w:eastAsia="it-IT"/>
        </w:rPr>
        <w:t xml:space="preserve"> ed </w:t>
      </w:r>
      <w:proofErr w:type="spellStart"/>
      <w:r w:rsidRPr="0010148A">
        <w:rPr>
          <w:rFonts w:asciiTheme="minorHAnsi" w:hAnsiTheme="minorHAnsi" w:cs="Arial"/>
          <w:b/>
          <w:bCs/>
          <w:sz w:val="23"/>
          <w:szCs w:val="23"/>
          <w:lang w:val="it-IT" w:eastAsia="it-IT"/>
        </w:rPr>
        <w:t>interior</w:t>
      </w:r>
      <w:proofErr w:type="spellEnd"/>
      <w:r w:rsidRPr="0010148A">
        <w:rPr>
          <w:rFonts w:asciiTheme="minorHAnsi" w:hAnsiTheme="minorHAnsi" w:cs="Arial"/>
          <w:b/>
          <w:bCs/>
          <w:sz w:val="23"/>
          <w:szCs w:val="23"/>
          <w:lang w:val="it-IT" w:eastAsia="it-IT"/>
        </w:rPr>
        <w:t xml:space="preserve"> design</w:t>
      </w:r>
      <w:r w:rsidRPr="0010148A">
        <w:rPr>
          <w:rFonts w:asciiTheme="minorHAnsi" w:hAnsiTheme="minorHAnsi" w:cs="Arial"/>
          <w:sz w:val="23"/>
          <w:szCs w:val="23"/>
          <w:lang w:val="it-IT" w:eastAsia="it-IT"/>
        </w:rPr>
        <w:t xml:space="preserve"> accessibili a tutti, </w:t>
      </w:r>
      <w:r w:rsidR="00EE3850">
        <w:rPr>
          <w:rFonts w:asciiTheme="minorHAnsi" w:hAnsiTheme="minorHAnsi" w:cs="Arial"/>
          <w:sz w:val="23"/>
          <w:szCs w:val="23"/>
          <w:lang w:val="it-IT" w:eastAsia="it-IT"/>
        </w:rPr>
        <w:t xml:space="preserve">è </w:t>
      </w:r>
      <w:r w:rsidRPr="0010148A">
        <w:rPr>
          <w:rFonts w:asciiTheme="minorHAnsi" w:hAnsiTheme="minorHAnsi" w:cs="Arial"/>
          <w:sz w:val="23"/>
          <w:szCs w:val="23"/>
          <w:lang w:val="it-IT" w:eastAsia="it-IT"/>
        </w:rPr>
        <w:t>ora diventata la più grande piattaforma online per l’architettura e il design che ospita i progetti caricati dagli stessi progettisti. </w:t>
      </w:r>
      <w:r w:rsidR="00097035">
        <w:rPr>
          <w:rFonts w:asciiTheme="minorHAnsi" w:hAnsiTheme="minorHAnsi" w:cs="Arial"/>
          <w:sz w:val="23"/>
          <w:szCs w:val="23"/>
          <w:lang w:val="it-IT" w:eastAsia="it-IT"/>
        </w:rPr>
        <w:t xml:space="preserve"> </w:t>
      </w:r>
      <w:r w:rsidRPr="0010148A">
        <w:rPr>
          <w:rFonts w:asciiTheme="minorHAnsi" w:hAnsiTheme="minorHAnsi" w:cs="Arial"/>
          <w:sz w:val="23"/>
          <w:szCs w:val="23"/>
          <w:lang w:val="it-IT" w:eastAsia="it-IT"/>
        </w:rPr>
        <w:t xml:space="preserve">Giunto alla sua quarta edizione, </w:t>
      </w:r>
      <w:r w:rsidR="00817404" w:rsidRPr="0010148A">
        <w:rPr>
          <w:rFonts w:asciiTheme="minorHAnsi" w:hAnsiTheme="minorHAnsi" w:cs="Arial"/>
          <w:sz w:val="23"/>
          <w:szCs w:val="23"/>
          <w:lang w:val="it-IT" w:eastAsia="it-IT"/>
        </w:rPr>
        <w:t>l’</w:t>
      </w:r>
      <w:proofErr w:type="spellStart"/>
      <w:r w:rsidR="00817404" w:rsidRPr="0010148A">
        <w:rPr>
          <w:rFonts w:asciiTheme="minorHAnsi" w:hAnsiTheme="minorHAnsi" w:cs="Arial"/>
          <w:bCs/>
          <w:sz w:val="23"/>
          <w:szCs w:val="23"/>
          <w:lang w:val="it-IT" w:eastAsia="it-IT"/>
        </w:rPr>
        <w:t>Architizer</w:t>
      </w:r>
      <w:proofErr w:type="spellEnd"/>
      <w:r w:rsidR="00817404" w:rsidRPr="0010148A">
        <w:rPr>
          <w:rFonts w:asciiTheme="minorHAnsi" w:hAnsiTheme="minorHAnsi" w:cs="Arial"/>
          <w:bCs/>
          <w:sz w:val="23"/>
          <w:szCs w:val="23"/>
          <w:lang w:val="it-IT" w:eastAsia="it-IT"/>
        </w:rPr>
        <w:t xml:space="preserve"> A+ Awards</w:t>
      </w:r>
      <w:r w:rsidR="00817404" w:rsidRPr="0010148A">
        <w:rPr>
          <w:rFonts w:asciiTheme="minorHAnsi" w:hAnsiTheme="minorHAnsi" w:cs="Arial"/>
          <w:sz w:val="23"/>
          <w:szCs w:val="23"/>
          <w:lang w:val="it-IT" w:eastAsia="it-IT"/>
        </w:rPr>
        <w:t xml:space="preserve"> </w:t>
      </w:r>
      <w:r w:rsidRPr="0010148A">
        <w:rPr>
          <w:rFonts w:asciiTheme="minorHAnsi" w:hAnsiTheme="minorHAnsi" w:cs="Arial"/>
          <w:sz w:val="23"/>
          <w:szCs w:val="23"/>
          <w:lang w:val="it-IT" w:eastAsia="it-IT"/>
        </w:rPr>
        <w:t>è un concorso internazionale che comprende ben 90 categorie e oltre 300 giudici. La sua missione è q</w:t>
      </w:r>
      <w:r w:rsidR="00817404" w:rsidRPr="0010148A">
        <w:rPr>
          <w:rFonts w:asciiTheme="minorHAnsi" w:hAnsiTheme="minorHAnsi" w:cs="Arial"/>
          <w:sz w:val="23"/>
          <w:szCs w:val="23"/>
          <w:lang w:val="it-IT" w:eastAsia="it-IT"/>
        </w:rPr>
        <w:t>uella di alimentare la passione</w:t>
      </w:r>
      <w:r w:rsidRPr="0010148A">
        <w:rPr>
          <w:rFonts w:asciiTheme="minorHAnsi" w:hAnsiTheme="minorHAnsi" w:cs="Arial"/>
          <w:sz w:val="23"/>
          <w:szCs w:val="23"/>
          <w:lang w:val="it-IT" w:eastAsia="it-IT"/>
        </w:rPr>
        <w:t xml:space="preserve"> per</w:t>
      </w:r>
      <w:r w:rsidR="00115285" w:rsidRPr="0010148A">
        <w:rPr>
          <w:rFonts w:asciiTheme="minorHAnsi" w:hAnsiTheme="minorHAnsi" w:cs="Arial"/>
          <w:sz w:val="23"/>
          <w:szCs w:val="23"/>
          <w:lang w:val="it-IT" w:eastAsia="it-IT"/>
        </w:rPr>
        <w:t xml:space="preserve"> </w:t>
      </w:r>
      <w:r w:rsidRPr="0010148A">
        <w:rPr>
          <w:rFonts w:asciiTheme="minorHAnsi" w:hAnsiTheme="minorHAnsi" w:cs="Arial"/>
          <w:sz w:val="23"/>
          <w:szCs w:val="23"/>
          <w:lang w:val="it-IT" w:eastAsia="it-IT"/>
        </w:rPr>
        <w:t>l’architettura a livello mondiale e promu</w:t>
      </w:r>
      <w:r w:rsidR="00115285" w:rsidRPr="0010148A">
        <w:rPr>
          <w:rFonts w:asciiTheme="minorHAnsi" w:hAnsiTheme="minorHAnsi" w:cs="Arial"/>
          <w:sz w:val="23"/>
          <w:szCs w:val="23"/>
          <w:lang w:val="it-IT" w:eastAsia="it-IT"/>
        </w:rPr>
        <w:t>overe il suo potenziale affinché</w:t>
      </w:r>
      <w:r w:rsidRPr="0010148A">
        <w:rPr>
          <w:rFonts w:asciiTheme="minorHAnsi" w:hAnsiTheme="minorHAnsi" w:cs="Arial"/>
          <w:sz w:val="23"/>
          <w:szCs w:val="23"/>
          <w:lang w:val="it-IT" w:eastAsia="it-IT"/>
        </w:rPr>
        <w:t xml:space="preserve"> generi un impatto positivo sulla vita quotidiana di tutti.</w:t>
      </w:r>
      <w:r w:rsidRPr="0010148A">
        <w:rPr>
          <w:rFonts w:asciiTheme="minorHAnsi" w:hAnsiTheme="minorHAnsi" w:cs="Arial"/>
          <w:b/>
          <w:bCs/>
          <w:sz w:val="23"/>
          <w:szCs w:val="23"/>
          <w:lang w:val="it-IT" w:eastAsia="it-IT"/>
        </w:rPr>
        <w:t xml:space="preserve"> </w:t>
      </w:r>
    </w:p>
    <w:p w14:paraId="69371006" w14:textId="77777777" w:rsidR="0010148A" w:rsidRPr="0010148A" w:rsidRDefault="0010148A" w:rsidP="0009703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647"/>
        </w:tabs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 w:val="23"/>
          <w:szCs w:val="23"/>
          <w:lang w:val="it-IT" w:eastAsia="it-IT"/>
        </w:rPr>
      </w:pPr>
    </w:p>
    <w:p w14:paraId="0B3CCEA8" w14:textId="17399854" w:rsidR="0010148A" w:rsidRPr="0010148A" w:rsidRDefault="0010148A" w:rsidP="0009703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inorHAnsi" w:hAnsiTheme="minorHAnsi" w:cs="Tahoma"/>
          <w:sz w:val="23"/>
          <w:szCs w:val="23"/>
          <w:lang w:val="it-IT" w:eastAsia="it-IT"/>
        </w:rPr>
      </w:pPr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>Per questa edizione de</w:t>
      </w:r>
      <w:r w:rsidR="00097035">
        <w:rPr>
          <w:rFonts w:asciiTheme="minorHAnsi" w:hAnsiTheme="minorHAnsi" w:cs="Tahoma"/>
          <w:sz w:val="23"/>
          <w:szCs w:val="23"/>
          <w:lang w:val="it-IT" w:eastAsia="it-IT"/>
        </w:rPr>
        <w:t>ll’</w:t>
      </w:r>
      <w:proofErr w:type="spellStart"/>
      <w:r w:rsidR="00097035">
        <w:rPr>
          <w:rFonts w:asciiTheme="minorHAnsi" w:hAnsiTheme="minorHAnsi" w:cs="Tahoma"/>
          <w:sz w:val="23"/>
          <w:szCs w:val="23"/>
          <w:lang w:val="it-IT" w:eastAsia="it-IT"/>
        </w:rPr>
        <w:t>Architizer</w:t>
      </w:r>
      <w:proofErr w:type="spellEnd"/>
      <w:r w:rsidR="00097035">
        <w:rPr>
          <w:rFonts w:asciiTheme="minorHAnsi" w:hAnsiTheme="minorHAnsi" w:cs="Tahoma"/>
          <w:sz w:val="23"/>
          <w:szCs w:val="23"/>
          <w:lang w:val="it-IT" w:eastAsia="it-IT"/>
        </w:rPr>
        <w:t xml:space="preserve"> A + Awards è stata </w:t>
      </w:r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 xml:space="preserve">selezionata una giuria globale di oltre 300 aziende leader, composta in parti uguali da architetti, designer, leader di pensiero culturale e sviluppatori. La giuria comprende luminari del settore quali Steven </w:t>
      </w:r>
      <w:proofErr w:type="spellStart"/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>Holl</w:t>
      </w:r>
      <w:proofErr w:type="spellEnd"/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 xml:space="preserve"> (Steven </w:t>
      </w:r>
      <w:proofErr w:type="spellStart"/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>Holl</w:t>
      </w:r>
      <w:proofErr w:type="spellEnd"/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 xml:space="preserve"> </w:t>
      </w:r>
      <w:proofErr w:type="spellStart"/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>Architects</w:t>
      </w:r>
      <w:proofErr w:type="spellEnd"/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 xml:space="preserve">), </w:t>
      </w:r>
      <w:proofErr w:type="spellStart"/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>Sou</w:t>
      </w:r>
      <w:proofErr w:type="spellEnd"/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 xml:space="preserve"> </w:t>
      </w:r>
      <w:proofErr w:type="spellStart"/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>Fujimoto</w:t>
      </w:r>
      <w:proofErr w:type="spellEnd"/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 xml:space="preserve"> (</w:t>
      </w:r>
      <w:proofErr w:type="spellStart"/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>Sou</w:t>
      </w:r>
      <w:proofErr w:type="spellEnd"/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 xml:space="preserve"> </w:t>
      </w:r>
      <w:proofErr w:type="spellStart"/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>Fujimoto</w:t>
      </w:r>
      <w:proofErr w:type="spellEnd"/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 xml:space="preserve"> </w:t>
      </w:r>
      <w:proofErr w:type="spellStart"/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>Architects</w:t>
      </w:r>
      <w:proofErr w:type="spellEnd"/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 xml:space="preserve">), </w:t>
      </w:r>
      <w:proofErr w:type="spellStart"/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>Winy</w:t>
      </w:r>
      <w:proofErr w:type="spellEnd"/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 xml:space="preserve"> </w:t>
      </w:r>
      <w:proofErr w:type="spellStart"/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>Maas</w:t>
      </w:r>
      <w:proofErr w:type="spellEnd"/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 xml:space="preserve"> (MVRDV), </w:t>
      </w:r>
      <w:proofErr w:type="spellStart"/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>Iwan</w:t>
      </w:r>
      <w:proofErr w:type="spellEnd"/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 xml:space="preserve"> </w:t>
      </w:r>
      <w:proofErr w:type="spellStart"/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>Baan</w:t>
      </w:r>
      <w:proofErr w:type="spellEnd"/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 xml:space="preserve"> (fotografo), Charles Adler (</w:t>
      </w:r>
      <w:proofErr w:type="spellStart"/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>Ki</w:t>
      </w:r>
      <w:r w:rsidR="009224EB">
        <w:rPr>
          <w:rFonts w:asciiTheme="minorHAnsi" w:hAnsiTheme="minorHAnsi" w:cs="Tahoma"/>
          <w:sz w:val="23"/>
          <w:szCs w:val="23"/>
          <w:lang w:val="it-IT" w:eastAsia="it-IT"/>
        </w:rPr>
        <w:t>ckstarter</w:t>
      </w:r>
      <w:proofErr w:type="spellEnd"/>
      <w:r w:rsidR="009224EB">
        <w:rPr>
          <w:rFonts w:asciiTheme="minorHAnsi" w:hAnsiTheme="minorHAnsi" w:cs="Tahoma"/>
          <w:sz w:val="23"/>
          <w:szCs w:val="23"/>
          <w:lang w:val="it-IT" w:eastAsia="it-IT"/>
        </w:rPr>
        <w:t>), Jared Della Valle (L</w:t>
      </w:r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 xml:space="preserve">ega di </w:t>
      </w:r>
      <w:r w:rsidR="009224EB">
        <w:rPr>
          <w:rFonts w:asciiTheme="minorHAnsi" w:hAnsiTheme="minorHAnsi" w:cs="Tahoma"/>
          <w:sz w:val="23"/>
          <w:szCs w:val="23"/>
          <w:lang w:val="it-IT" w:eastAsia="it-IT"/>
        </w:rPr>
        <w:t>S</w:t>
      </w:r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 xml:space="preserve">viluppo), John </w:t>
      </w:r>
      <w:proofErr w:type="spellStart"/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>Edelman</w:t>
      </w:r>
      <w:proofErr w:type="spellEnd"/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 xml:space="preserve"> (Design </w:t>
      </w:r>
      <w:proofErr w:type="spellStart"/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>Within</w:t>
      </w:r>
      <w:proofErr w:type="spellEnd"/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 xml:space="preserve"> Reach) e </w:t>
      </w:r>
      <w:bookmarkStart w:id="4" w:name="_GoBack"/>
      <w:proofErr w:type="spellStart"/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>Roy</w:t>
      </w:r>
      <w:proofErr w:type="spellEnd"/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 xml:space="preserve"> </w:t>
      </w:r>
      <w:proofErr w:type="spellStart"/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>Kim</w:t>
      </w:r>
      <w:proofErr w:type="spellEnd"/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 xml:space="preserve"> (</w:t>
      </w:r>
      <w:proofErr w:type="spellStart"/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>Extell</w:t>
      </w:r>
      <w:proofErr w:type="spellEnd"/>
      <w:r w:rsidRPr="0010148A">
        <w:rPr>
          <w:rFonts w:asciiTheme="minorHAnsi" w:hAnsiTheme="minorHAnsi" w:cs="Tahoma"/>
          <w:sz w:val="23"/>
          <w:szCs w:val="23"/>
          <w:lang w:val="it-IT" w:eastAsia="it-IT"/>
        </w:rPr>
        <w:t xml:space="preserve"> Development Company).</w:t>
      </w:r>
    </w:p>
    <w:bookmarkEnd w:id="2"/>
    <w:bookmarkEnd w:id="3"/>
    <w:bookmarkEnd w:id="4"/>
    <w:p w14:paraId="2295492D" w14:textId="77777777" w:rsidR="004C4ADE" w:rsidRPr="0010148A" w:rsidRDefault="004C4ADE" w:rsidP="0009703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647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3"/>
          <w:szCs w:val="23"/>
          <w:lang w:val="it-IT" w:eastAsia="it-IT"/>
        </w:rPr>
      </w:pPr>
    </w:p>
    <w:p w14:paraId="4849F0C7" w14:textId="470BE0FC" w:rsidR="00F95942" w:rsidRPr="00037F8B" w:rsidRDefault="00F95942" w:rsidP="00097035">
      <w:pPr>
        <w:widowControl w:val="0"/>
        <w:tabs>
          <w:tab w:val="left" w:pos="426"/>
          <w:tab w:val="left" w:pos="8647"/>
        </w:tabs>
        <w:jc w:val="both"/>
        <w:rPr>
          <w:rFonts w:asciiTheme="minorHAnsi" w:hAnsiTheme="minorHAnsi" w:cs="Arial"/>
          <w:sz w:val="23"/>
          <w:szCs w:val="23"/>
          <w:lang w:val="it-IT"/>
        </w:rPr>
      </w:pPr>
      <w:r w:rsidRPr="00037F8B">
        <w:rPr>
          <w:rFonts w:asciiTheme="minorHAnsi" w:hAnsiTheme="minorHAnsi" w:cs="Arial"/>
          <w:sz w:val="23"/>
          <w:szCs w:val="23"/>
          <w:lang w:val="it-IT"/>
        </w:rPr>
        <w:t>Al</w:t>
      </w:r>
      <w:r w:rsidR="00E71835">
        <w:rPr>
          <w:rFonts w:asciiTheme="minorHAnsi" w:hAnsiTheme="minorHAnsi" w:cs="Arial"/>
          <w:sz w:val="23"/>
          <w:szCs w:val="23"/>
          <w:lang w:val="it-IT"/>
        </w:rPr>
        <w:t xml:space="preserve"> mobile </w:t>
      </w:r>
      <w:proofErr w:type="spellStart"/>
      <w:r w:rsidR="00E71835">
        <w:rPr>
          <w:rFonts w:asciiTheme="minorHAnsi" w:hAnsiTheme="minorHAnsi" w:cs="Arial"/>
          <w:sz w:val="23"/>
          <w:szCs w:val="23"/>
          <w:lang w:val="it-IT"/>
        </w:rPr>
        <w:t>centrostanza</w:t>
      </w:r>
      <w:proofErr w:type="spellEnd"/>
      <w:r w:rsidRPr="00037F8B">
        <w:rPr>
          <w:rFonts w:asciiTheme="minorHAnsi" w:hAnsiTheme="minorHAnsi" w:cs="Arial"/>
          <w:sz w:val="23"/>
          <w:szCs w:val="23"/>
          <w:lang w:val="it-IT"/>
        </w:rPr>
        <w:t xml:space="preserve"> Dressage </w:t>
      </w:r>
      <w:r w:rsidR="006928D4">
        <w:rPr>
          <w:rFonts w:asciiTheme="minorHAnsi" w:hAnsiTheme="minorHAnsi" w:cs="Arial"/>
          <w:sz w:val="23"/>
          <w:szCs w:val="23"/>
          <w:lang w:val="it-IT"/>
        </w:rPr>
        <w:t>possono</w:t>
      </w:r>
      <w:r w:rsidR="006928D4" w:rsidRPr="00037F8B">
        <w:rPr>
          <w:rFonts w:asciiTheme="minorHAnsi" w:hAnsiTheme="minorHAnsi" w:cs="Arial"/>
          <w:sz w:val="23"/>
          <w:szCs w:val="23"/>
          <w:lang w:val="it-IT"/>
        </w:rPr>
        <w:t xml:space="preserve"> </w:t>
      </w:r>
      <w:r w:rsidRPr="00037F8B">
        <w:rPr>
          <w:rFonts w:asciiTheme="minorHAnsi" w:hAnsiTheme="minorHAnsi" w:cs="Arial"/>
          <w:sz w:val="23"/>
          <w:szCs w:val="23"/>
          <w:lang w:val="it-IT"/>
        </w:rPr>
        <w:t>essere abbinat</w:t>
      </w:r>
      <w:r w:rsidR="006928D4">
        <w:rPr>
          <w:rFonts w:asciiTheme="minorHAnsi" w:hAnsiTheme="minorHAnsi" w:cs="Arial"/>
          <w:sz w:val="23"/>
          <w:szCs w:val="23"/>
          <w:lang w:val="it-IT"/>
        </w:rPr>
        <w:t>i:</w:t>
      </w:r>
      <w:r w:rsidRPr="00037F8B">
        <w:rPr>
          <w:rFonts w:asciiTheme="minorHAnsi" w:hAnsiTheme="minorHAnsi" w:cs="Arial"/>
          <w:sz w:val="23"/>
          <w:szCs w:val="23"/>
          <w:lang w:val="it-IT"/>
        </w:rPr>
        <w:t xml:space="preserve"> un </w:t>
      </w:r>
      <w:r w:rsidRPr="00037F8B">
        <w:rPr>
          <w:rFonts w:asciiTheme="minorHAnsi" w:hAnsiTheme="minorHAnsi" w:cs="Arial"/>
          <w:b/>
          <w:sz w:val="23"/>
          <w:szCs w:val="23"/>
          <w:lang w:val="it-IT"/>
        </w:rPr>
        <w:t>lavabo</w:t>
      </w:r>
      <w:r w:rsidRPr="00037F8B">
        <w:rPr>
          <w:rFonts w:asciiTheme="minorHAnsi" w:hAnsiTheme="minorHAnsi" w:cs="Arial"/>
          <w:sz w:val="23"/>
          <w:szCs w:val="23"/>
          <w:lang w:val="it-IT"/>
        </w:rPr>
        <w:t xml:space="preserve"> in </w:t>
      </w:r>
      <w:proofErr w:type="spellStart"/>
      <w:r w:rsidRPr="00037F8B">
        <w:rPr>
          <w:rFonts w:asciiTheme="minorHAnsi" w:hAnsiTheme="minorHAnsi" w:cs="Arial"/>
          <w:i/>
          <w:sz w:val="23"/>
          <w:szCs w:val="23"/>
          <w:lang w:val="it-IT"/>
        </w:rPr>
        <w:t>C</w:t>
      </w:r>
      <w:r w:rsidRPr="00037F8B">
        <w:rPr>
          <w:rFonts w:asciiTheme="minorHAnsi" w:hAnsiTheme="minorHAnsi" w:cs="Arial"/>
          <w:bCs/>
          <w:i/>
          <w:sz w:val="23"/>
          <w:szCs w:val="23"/>
          <w:lang w:val="it-IT"/>
        </w:rPr>
        <w:t>orian</w:t>
      </w:r>
      <w:proofErr w:type="spellEnd"/>
      <w:r w:rsidRPr="00037F8B">
        <w:rPr>
          <w:rFonts w:asciiTheme="minorHAnsi" w:hAnsiTheme="minorHAnsi" w:cs="Arial"/>
          <w:i/>
          <w:sz w:val="23"/>
          <w:szCs w:val="23"/>
          <w:vertAlign w:val="superscript"/>
          <w:lang w:val="it-IT"/>
        </w:rPr>
        <w:t>®</w:t>
      </w:r>
      <w:r w:rsidRPr="00037F8B">
        <w:rPr>
          <w:rFonts w:asciiTheme="minorHAnsi" w:hAnsiTheme="minorHAnsi" w:cs="Arial"/>
          <w:bCs/>
          <w:i/>
          <w:sz w:val="23"/>
          <w:szCs w:val="23"/>
          <w:lang w:val="it-IT"/>
        </w:rPr>
        <w:t> </w:t>
      </w:r>
      <w:proofErr w:type="spellStart"/>
      <w:r w:rsidRPr="00037F8B">
        <w:rPr>
          <w:rFonts w:asciiTheme="minorHAnsi" w:hAnsiTheme="minorHAnsi" w:cs="Arial"/>
          <w:bCs/>
          <w:i/>
          <w:sz w:val="23"/>
          <w:szCs w:val="23"/>
          <w:lang w:val="it-IT"/>
        </w:rPr>
        <w:t>DuPont</w:t>
      </w:r>
      <w:proofErr w:type="spellEnd"/>
      <w:r w:rsidRPr="00037F8B">
        <w:rPr>
          <w:rFonts w:asciiTheme="minorHAnsi" w:hAnsiTheme="minorHAnsi" w:cs="Arial"/>
          <w:bCs/>
          <w:i/>
          <w:sz w:val="23"/>
          <w:szCs w:val="23"/>
          <w:lang w:val="it-IT"/>
        </w:rPr>
        <w:t xml:space="preserve">™ </w:t>
      </w:r>
      <w:r w:rsidRPr="00037F8B">
        <w:rPr>
          <w:rFonts w:asciiTheme="minorHAnsi" w:hAnsiTheme="minorHAnsi" w:cs="Arial"/>
          <w:bCs/>
          <w:sz w:val="23"/>
          <w:szCs w:val="23"/>
          <w:lang w:val="it-IT"/>
        </w:rPr>
        <w:t xml:space="preserve">rivestito in </w:t>
      </w:r>
      <w:r w:rsidR="006928D4">
        <w:rPr>
          <w:rFonts w:asciiTheme="minorHAnsi" w:hAnsiTheme="minorHAnsi" w:cs="Arial"/>
          <w:bCs/>
          <w:sz w:val="23"/>
          <w:szCs w:val="23"/>
          <w:lang w:val="it-IT"/>
        </w:rPr>
        <w:t xml:space="preserve">legno con finitura </w:t>
      </w:r>
      <w:r w:rsidRPr="00037F8B">
        <w:rPr>
          <w:rFonts w:asciiTheme="minorHAnsi" w:hAnsiTheme="minorHAnsi" w:cs="Arial"/>
          <w:bCs/>
          <w:sz w:val="23"/>
          <w:szCs w:val="23"/>
          <w:lang w:val="it-IT"/>
        </w:rPr>
        <w:t>noce canaletto</w:t>
      </w:r>
      <w:r w:rsidR="006928D4">
        <w:rPr>
          <w:rFonts w:asciiTheme="minorHAnsi" w:hAnsiTheme="minorHAnsi" w:cs="Arial"/>
          <w:bCs/>
          <w:sz w:val="23"/>
          <w:szCs w:val="23"/>
          <w:lang w:val="it-IT"/>
        </w:rPr>
        <w:t xml:space="preserve">, </w:t>
      </w:r>
      <w:r w:rsidRPr="00037F8B">
        <w:rPr>
          <w:rFonts w:asciiTheme="minorHAnsi" w:hAnsiTheme="minorHAnsi" w:cs="Arial"/>
          <w:sz w:val="23"/>
          <w:szCs w:val="23"/>
          <w:lang w:val="it-IT"/>
        </w:rPr>
        <w:t xml:space="preserve">una </w:t>
      </w:r>
      <w:r w:rsidRPr="00037F8B">
        <w:rPr>
          <w:rFonts w:asciiTheme="minorHAnsi" w:hAnsiTheme="minorHAnsi" w:cs="Arial"/>
          <w:b/>
          <w:sz w:val="23"/>
          <w:szCs w:val="23"/>
          <w:lang w:val="it-IT"/>
        </w:rPr>
        <w:t>mensola porta oggetti</w:t>
      </w:r>
      <w:r w:rsidR="006928D4">
        <w:rPr>
          <w:rFonts w:asciiTheme="minorHAnsi" w:hAnsiTheme="minorHAnsi" w:cs="Arial"/>
          <w:b/>
          <w:sz w:val="23"/>
          <w:szCs w:val="23"/>
          <w:lang w:val="it-IT"/>
        </w:rPr>
        <w:t>, un</w:t>
      </w:r>
      <w:r w:rsidRPr="00037F8B">
        <w:rPr>
          <w:rFonts w:asciiTheme="minorHAnsi" w:hAnsiTheme="minorHAnsi" w:cs="Arial"/>
          <w:b/>
          <w:sz w:val="23"/>
          <w:szCs w:val="23"/>
          <w:lang w:val="it-IT"/>
        </w:rPr>
        <w:t xml:space="preserve"> gancio </w:t>
      </w:r>
      <w:proofErr w:type="spellStart"/>
      <w:r w:rsidRPr="00037F8B">
        <w:rPr>
          <w:rFonts w:asciiTheme="minorHAnsi" w:hAnsiTheme="minorHAnsi" w:cs="Arial"/>
          <w:b/>
          <w:sz w:val="23"/>
          <w:szCs w:val="23"/>
          <w:lang w:val="it-IT"/>
        </w:rPr>
        <w:t>portasalviette</w:t>
      </w:r>
      <w:proofErr w:type="spellEnd"/>
      <w:r w:rsidRPr="00037F8B">
        <w:rPr>
          <w:rFonts w:asciiTheme="minorHAnsi" w:hAnsiTheme="minorHAnsi" w:cs="Arial"/>
          <w:sz w:val="23"/>
          <w:szCs w:val="23"/>
          <w:lang w:val="it-IT"/>
        </w:rPr>
        <w:t xml:space="preserve">, una </w:t>
      </w:r>
      <w:r w:rsidRPr="00037F8B">
        <w:rPr>
          <w:rFonts w:asciiTheme="minorHAnsi" w:hAnsiTheme="minorHAnsi" w:cs="Arial"/>
          <w:b/>
          <w:sz w:val="23"/>
          <w:szCs w:val="23"/>
          <w:lang w:val="it-IT"/>
        </w:rPr>
        <w:t xml:space="preserve">cassettiera </w:t>
      </w:r>
      <w:r w:rsidRPr="00037F8B">
        <w:rPr>
          <w:rFonts w:asciiTheme="minorHAnsi" w:hAnsiTheme="minorHAnsi" w:cs="Arial"/>
          <w:sz w:val="23"/>
          <w:szCs w:val="23"/>
          <w:lang w:val="it-IT"/>
        </w:rPr>
        <w:t xml:space="preserve">e uno </w:t>
      </w:r>
      <w:r w:rsidRPr="00037F8B">
        <w:rPr>
          <w:rFonts w:asciiTheme="minorHAnsi" w:hAnsiTheme="minorHAnsi" w:cs="Arial"/>
          <w:b/>
          <w:sz w:val="23"/>
          <w:szCs w:val="23"/>
          <w:lang w:val="it-IT"/>
        </w:rPr>
        <w:t>specchio girevole</w:t>
      </w:r>
      <w:r w:rsidRPr="00037F8B">
        <w:rPr>
          <w:rFonts w:asciiTheme="minorHAnsi" w:hAnsiTheme="minorHAnsi" w:cs="Arial"/>
          <w:sz w:val="23"/>
          <w:szCs w:val="23"/>
          <w:lang w:val="it-IT"/>
        </w:rPr>
        <w:t xml:space="preserve">. </w:t>
      </w:r>
    </w:p>
    <w:p w14:paraId="57A6E978" w14:textId="7B539923" w:rsidR="00F95942" w:rsidRPr="00EE3850" w:rsidRDefault="00F95942" w:rsidP="00097035">
      <w:pPr>
        <w:widowControl w:val="0"/>
        <w:tabs>
          <w:tab w:val="left" w:pos="426"/>
          <w:tab w:val="left" w:pos="8647"/>
        </w:tabs>
        <w:jc w:val="both"/>
        <w:rPr>
          <w:rFonts w:asciiTheme="minorHAnsi" w:hAnsiTheme="minorHAnsi" w:cs="Arial"/>
          <w:sz w:val="23"/>
          <w:szCs w:val="23"/>
          <w:lang w:val="it-IT"/>
        </w:rPr>
      </w:pPr>
      <w:r w:rsidRPr="00EE3850">
        <w:rPr>
          <w:rFonts w:asciiTheme="minorHAnsi" w:hAnsiTheme="minorHAnsi" w:cs="Arial"/>
          <w:sz w:val="23"/>
          <w:szCs w:val="23"/>
          <w:lang w:val="it-IT"/>
        </w:rPr>
        <w:t>La collezione si complet</w:t>
      </w:r>
      <w:r w:rsidR="006928D4">
        <w:rPr>
          <w:rFonts w:asciiTheme="minorHAnsi" w:hAnsiTheme="minorHAnsi" w:cs="Arial"/>
          <w:sz w:val="23"/>
          <w:szCs w:val="23"/>
          <w:lang w:val="it-IT"/>
        </w:rPr>
        <w:t>a</w:t>
      </w:r>
      <w:r w:rsidRPr="00EE3850">
        <w:rPr>
          <w:rFonts w:asciiTheme="minorHAnsi" w:hAnsiTheme="minorHAnsi" w:cs="Arial"/>
          <w:sz w:val="23"/>
          <w:szCs w:val="23"/>
          <w:lang w:val="it-IT"/>
        </w:rPr>
        <w:t xml:space="preserve"> con una </w:t>
      </w:r>
      <w:r w:rsidRPr="00EE3850">
        <w:rPr>
          <w:rFonts w:asciiTheme="minorHAnsi" w:hAnsiTheme="minorHAnsi" w:cs="Arial"/>
          <w:b/>
          <w:sz w:val="23"/>
          <w:szCs w:val="23"/>
          <w:lang w:val="it-IT"/>
        </w:rPr>
        <w:t>vasca</w:t>
      </w:r>
      <w:r w:rsidRPr="00EE3850">
        <w:rPr>
          <w:rFonts w:asciiTheme="minorHAnsi" w:hAnsiTheme="minorHAnsi" w:cs="Arial"/>
          <w:sz w:val="23"/>
          <w:szCs w:val="23"/>
          <w:lang w:val="it-IT"/>
        </w:rPr>
        <w:t xml:space="preserve"> composta da una lastra di </w:t>
      </w:r>
      <w:proofErr w:type="spellStart"/>
      <w:r w:rsidRPr="00EE3850">
        <w:rPr>
          <w:rFonts w:asciiTheme="minorHAnsi" w:hAnsiTheme="minorHAnsi" w:cs="Arial"/>
          <w:i/>
          <w:sz w:val="23"/>
          <w:szCs w:val="23"/>
          <w:lang w:val="it-IT"/>
        </w:rPr>
        <w:t>C</w:t>
      </w:r>
      <w:r w:rsidRPr="00EE3850">
        <w:rPr>
          <w:rFonts w:asciiTheme="minorHAnsi" w:hAnsiTheme="minorHAnsi" w:cs="Arial"/>
          <w:bCs/>
          <w:i/>
          <w:sz w:val="23"/>
          <w:szCs w:val="23"/>
          <w:lang w:val="it-IT"/>
        </w:rPr>
        <w:t>orian</w:t>
      </w:r>
      <w:proofErr w:type="spellEnd"/>
      <w:r w:rsidRPr="00EE3850">
        <w:rPr>
          <w:rFonts w:asciiTheme="minorHAnsi" w:hAnsiTheme="minorHAnsi" w:cs="Arial"/>
          <w:i/>
          <w:sz w:val="23"/>
          <w:szCs w:val="23"/>
          <w:vertAlign w:val="superscript"/>
          <w:lang w:val="it-IT"/>
        </w:rPr>
        <w:t>®</w:t>
      </w:r>
      <w:r w:rsidRPr="00EE3850">
        <w:rPr>
          <w:rFonts w:asciiTheme="minorHAnsi" w:hAnsiTheme="minorHAnsi" w:cs="Arial"/>
          <w:bCs/>
          <w:i/>
          <w:sz w:val="23"/>
          <w:szCs w:val="23"/>
          <w:lang w:val="it-IT"/>
        </w:rPr>
        <w:t> </w:t>
      </w:r>
      <w:proofErr w:type="spellStart"/>
      <w:r w:rsidRPr="00EE3850">
        <w:rPr>
          <w:rFonts w:asciiTheme="minorHAnsi" w:hAnsiTheme="minorHAnsi" w:cs="Arial"/>
          <w:bCs/>
          <w:i/>
          <w:sz w:val="23"/>
          <w:szCs w:val="23"/>
          <w:lang w:val="it-IT"/>
        </w:rPr>
        <w:t>DuPont</w:t>
      </w:r>
      <w:proofErr w:type="spellEnd"/>
      <w:r w:rsidRPr="00EE3850">
        <w:rPr>
          <w:rFonts w:asciiTheme="minorHAnsi" w:hAnsiTheme="minorHAnsi" w:cs="Arial"/>
          <w:bCs/>
          <w:i/>
          <w:sz w:val="23"/>
          <w:szCs w:val="23"/>
          <w:lang w:val="it-IT"/>
        </w:rPr>
        <w:t>™</w:t>
      </w:r>
      <w:r w:rsidRPr="00EE3850">
        <w:rPr>
          <w:rFonts w:asciiTheme="minorHAnsi" w:hAnsiTheme="minorHAnsi" w:cs="Arial"/>
          <w:i/>
          <w:sz w:val="23"/>
          <w:szCs w:val="23"/>
          <w:lang w:val="it-IT"/>
        </w:rPr>
        <w:t xml:space="preserve"> </w:t>
      </w:r>
      <w:r w:rsidRPr="00EE3850">
        <w:rPr>
          <w:rFonts w:asciiTheme="minorHAnsi" w:hAnsiTheme="minorHAnsi" w:cs="Arial"/>
          <w:sz w:val="23"/>
          <w:szCs w:val="23"/>
          <w:lang w:val="it-IT"/>
        </w:rPr>
        <w:t>termoformata e accoppiata al legno</w:t>
      </w:r>
      <w:r w:rsidR="00097035" w:rsidRPr="00EE3850">
        <w:rPr>
          <w:rFonts w:asciiTheme="minorHAnsi" w:hAnsiTheme="minorHAnsi" w:cs="Arial"/>
          <w:sz w:val="23"/>
          <w:szCs w:val="23"/>
          <w:lang w:val="it-IT"/>
        </w:rPr>
        <w:t>.</w:t>
      </w:r>
      <w:r w:rsidRPr="00EE3850">
        <w:rPr>
          <w:rFonts w:asciiTheme="minorHAnsi" w:hAnsiTheme="minorHAnsi" w:cs="Arial"/>
          <w:sz w:val="23"/>
          <w:szCs w:val="23"/>
          <w:lang w:val="it-IT"/>
        </w:rPr>
        <w:t xml:space="preserve"> </w:t>
      </w:r>
    </w:p>
    <w:p w14:paraId="0A5FC51B" w14:textId="77777777" w:rsidR="00F95942" w:rsidRPr="00EE3850" w:rsidRDefault="00F95942" w:rsidP="00097035">
      <w:pPr>
        <w:widowControl w:val="0"/>
        <w:tabs>
          <w:tab w:val="left" w:pos="426"/>
          <w:tab w:val="left" w:pos="8647"/>
        </w:tabs>
        <w:jc w:val="both"/>
        <w:rPr>
          <w:rFonts w:asciiTheme="minorHAnsi" w:hAnsiTheme="minorHAnsi" w:cs="Arial"/>
          <w:sz w:val="23"/>
          <w:szCs w:val="23"/>
          <w:lang w:val="it-IT"/>
        </w:rPr>
      </w:pPr>
    </w:p>
    <w:p w14:paraId="39577F01" w14:textId="77777777" w:rsidR="00F95942" w:rsidRPr="00037F8B" w:rsidRDefault="00F95942" w:rsidP="00097035">
      <w:pPr>
        <w:widowControl w:val="0"/>
        <w:tabs>
          <w:tab w:val="left" w:pos="426"/>
          <w:tab w:val="left" w:pos="8647"/>
        </w:tabs>
        <w:jc w:val="both"/>
        <w:rPr>
          <w:rFonts w:asciiTheme="minorHAnsi" w:hAnsiTheme="minorHAnsi" w:cs="Arial"/>
          <w:sz w:val="23"/>
          <w:szCs w:val="23"/>
          <w:lang w:val="it-IT"/>
        </w:rPr>
      </w:pPr>
      <w:r w:rsidRPr="00037F8B">
        <w:rPr>
          <w:rFonts w:asciiTheme="minorHAnsi" w:hAnsiTheme="minorHAnsi" w:cs="Arial"/>
          <w:sz w:val="23"/>
          <w:szCs w:val="23"/>
          <w:lang w:val="it-IT"/>
        </w:rPr>
        <w:t xml:space="preserve">Il taglio artigianale si percepisce anche dalla presenza di altri due elementi coordinati, </w:t>
      </w:r>
      <w:r w:rsidRPr="00037F8B">
        <w:rPr>
          <w:rFonts w:asciiTheme="minorHAnsi" w:hAnsiTheme="minorHAnsi" w:cs="Arial"/>
          <w:b/>
          <w:sz w:val="23"/>
          <w:szCs w:val="23"/>
          <w:lang w:val="it-IT"/>
        </w:rPr>
        <w:t xml:space="preserve">sgabello </w:t>
      </w:r>
      <w:r w:rsidRPr="00037F8B">
        <w:rPr>
          <w:rFonts w:asciiTheme="minorHAnsi" w:hAnsiTheme="minorHAnsi" w:cs="Arial"/>
          <w:sz w:val="23"/>
          <w:szCs w:val="23"/>
          <w:lang w:val="it-IT"/>
        </w:rPr>
        <w:t xml:space="preserve">e </w:t>
      </w:r>
      <w:r w:rsidRPr="00037F8B">
        <w:rPr>
          <w:rFonts w:asciiTheme="minorHAnsi" w:hAnsiTheme="minorHAnsi" w:cs="Arial"/>
          <w:b/>
          <w:sz w:val="23"/>
          <w:szCs w:val="23"/>
          <w:lang w:val="it-IT"/>
        </w:rPr>
        <w:t>servomuto</w:t>
      </w:r>
      <w:r w:rsidRPr="00037F8B">
        <w:rPr>
          <w:rFonts w:asciiTheme="minorHAnsi" w:hAnsiTheme="minorHAnsi" w:cs="Arial"/>
          <w:sz w:val="23"/>
          <w:szCs w:val="23"/>
          <w:lang w:val="it-IT"/>
        </w:rPr>
        <w:t>. Ogni oggetto è in sé autonomo e versatile e può diventare parte di uno scenario complessivo che si potrà comporre in modo graduale nel tempo coinvolgendo i principali ambienti della casa.</w:t>
      </w:r>
    </w:p>
    <w:p w14:paraId="79420943" w14:textId="097FEE36" w:rsidR="00512384" w:rsidRPr="001F1513" w:rsidRDefault="00097035" w:rsidP="00421436">
      <w:pPr>
        <w:pStyle w:val="HoofdtekstA"/>
        <w:jc w:val="both"/>
        <w:rPr>
          <w:rFonts w:asciiTheme="majorHAnsi" w:hAnsiTheme="majorHAnsi"/>
          <w:sz w:val="18"/>
          <w:szCs w:val="18"/>
          <w:u w:val="single"/>
        </w:rPr>
      </w:pPr>
      <w:r w:rsidRPr="00736452"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8C717" wp14:editId="00B7551A">
                <wp:simplePos x="0" y="0"/>
                <wp:positionH relativeFrom="margin">
                  <wp:posOffset>3086100</wp:posOffset>
                </wp:positionH>
                <wp:positionV relativeFrom="margin">
                  <wp:posOffset>7886700</wp:posOffset>
                </wp:positionV>
                <wp:extent cx="2400300" cy="934085"/>
                <wp:effectExtent l="0" t="0" r="0" b="5715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934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B4995C7" w14:textId="77777777" w:rsidR="0010148A" w:rsidRPr="00EE3850" w:rsidRDefault="0010148A" w:rsidP="00421436">
                            <w:pPr>
                              <w:widowControl w:val="0"/>
                              <w:jc w:val="both"/>
                              <w:rPr>
                                <w:rFonts w:ascii="Helvetica" w:hAnsi="Helvetica" w:cs="Arial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EE3850">
                              <w:rPr>
                                <w:rFonts w:ascii="Helvetica" w:hAnsi="Helvetica" w:cs="Arial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 xml:space="preserve">Per informazioni e immagini </w:t>
                            </w:r>
                          </w:p>
                          <w:p w14:paraId="5103E7CE" w14:textId="77777777" w:rsidR="0010148A" w:rsidRPr="00EE3850" w:rsidRDefault="0010148A" w:rsidP="00421436">
                            <w:pPr>
                              <w:widowControl w:val="0"/>
                              <w:jc w:val="both"/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EE3850">
                              <w:rPr>
                                <w:rFonts w:ascii="Helvetica" w:hAnsi="Helvetica" w:cs="Arial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>in alta risoluzione</w:t>
                            </w:r>
                          </w:p>
                          <w:p w14:paraId="1DE0B510" w14:textId="77777777" w:rsidR="0010148A" w:rsidRPr="00EE3850" w:rsidRDefault="0010148A" w:rsidP="00421436">
                            <w:pPr>
                              <w:widowControl w:val="0"/>
                              <w:jc w:val="both"/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EE3850">
                              <w:rPr>
                                <w:rFonts w:ascii="Helvetica" w:hAnsi="Helvetica" w:cs="Arial"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>Ufficio Stampa</w:t>
                            </w:r>
                            <w:r w:rsidRPr="00EE3850"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>:</w:t>
                            </w:r>
                          </w:p>
                          <w:p w14:paraId="508ED784" w14:textId="77777777" w:rsidR="0010148A" w:rsidRPr="00037F8B" w:rsidRDefault="0010148A" w:rsidP="00421436">
                            <w:pPr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037F8B">
                              <w:rPr>
                                <w:rFonts w:ascii="Helvetica" w:hAnsi="Helvetica" w:cs="Arial"/>
                                <w:b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 xml:space="preserve">tac </w:t>
                            </w:r>
                            <w:proofErr w:type="spellStart"/>
                            <w:r w:rsidRPr="00037F8B">
                              <w:rPr>
                                <w:rFonts w:ascii="Helvetica" w:hAnsi="Helvetica" w:cs="Arial"/>
                                <w:b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>comunic@</w:t>
                            </w:r>
                            <w:proofErr w:type="gramStart"/>
                            <w:r w:rsidRPr="00037F8B">
                              <w:rPr>
                                <w:rFonts w:ascii="Helvetica" w:hAnsi="Helvetica" w:cs="Arial"/>
                                <w:b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>zione</w:t>
                            </w:r>
                            <w:proofErr w:type="spellEnd"/>
                            <w:r w:rsidRPr="00037F8B"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 xml:space="preserve">  </w:t>
                            </w:r>
                            <w:proofErr w:type="spellStart"/>
                            <w:r w:rsidRPr="00037F8B"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>milano</w:t>
                            </w:r>
                            <w:proofErr w:type="gramEnd"/>
                            <w:r w:rsidRPr="00037F8B"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>|genova</w:t>
                            </w:r>
                            <w:proofErr w:type="spellEnd"/>
                          </w:p>
                          <w:p w14:paraId="12EEBF58" w14:textId="77777777" w:rsidR="0010148A" w:rsidRPr="00037F8B" w:rsidRDefault="0010148A" w:rsidP="00421436">
                            <w:pPr>
                              <w:rPr>
                                <w:rFonts w:ascii="Helvetica" w:hAnsi="Helvetica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037F8B">
                              <w:rPr>
                                <w:rFonts w:ascii="Helvetica" w:hAnsi="Helvetica" w:cs="Arial"/>
                                <w:sz w:val="18"/>
                                <w:szCs w:val="18"/>
                                <w:lang w:val="it-IT"/>
                              </w:rPr>
                              <w:t xml:space="preserve">tel +39 02 48517618 | 0185 351616 </w:t>
                            </w:r>
                          </w:p>
                          <w:p w14:paraId="6C2F4505" w14:textId="77777777" w:rsidR="0010148A" w:rsidRPr="00037F8B" w:rsidRDefault="0010148A" w:rsidP="00421436">
                            <w:pPr>
                              <w:rPr>
                                <w:rFonts w:ascii="Helvetica" w:hAnsi="Helvetica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037F8B">
                              <w:rPr>
                                <w:rFonts w:ascii="Helvetica" w:hAnsi="Helvetica" w:cs="Arial"/>
                                <w:sz w:val="18"/>
                                <w:szCs w:val="18"/>
                                <w:lang w:val="it-IT"/>
                              </w:rPr>
                              <w:t xml:space="preserve">press@taconline.it | </w:t>
                            </w:r>
                            <w:r w:rsidRPr="00037F8B">
                              <w:rPr>
                                <w:rFonts w:ascii="Helvetica" w:hAnsi="Helvetica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  <w:t>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78C71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43pt;margin-top:621pt;width:189pt;height:73.5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" filled="f" stroked="f">
                <v:textbox>
                  <w:txbxContent>
                    <w:p w14:paraId="7B4995C7" w14:textId="77777777" w:rsidR="0010148A" w:rsidRDefault="0010148A" w:rsidP="00421436">
                      <w:pPr>
                        <w:widowControl w:val="0"/>
                        <w:jc w:val="both"/>
                        <w:rPr>
                          <w:rFonts w:ascii="Helvetica" w:hAnsi="Helvetica" w:cs="Arial"/>
                          <w:b/>
                          <w:bCs/>
                          <w:color w:val="000307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Arial"/>
                          <w:b/>
                          <w:bCs/>
                          <w:color w:val="000307"/>
                          <w:sz w:val="18"/>
                          <w:szCs w:val="18"/>
                        </w:rPr>
                        <w:t>Per</w:t>
                      </w:r>
                      <w:r w:rsidRPr="00781B71">
                        <w:rPr>
                          <w:rFonts w:ascii="Helvetica" w:hAnsi="Helvetica" w:cs="Arial"/>
                          <w:b/>
                          <w:bCs/>
                          <w:color w:val="00030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81B71">
                        <w:rPr>
                          <w:rFonts w:ascii="Helvetica" w:hAnsi="Helvetica" w:cs="Arial"/>
                          <w:b/>
                          <w:bCs/>
                          <w:color w:val="000307"/>
                          <w:sz w:val="18"/>
                          <w:szCs w:val="18"/>
                        </w:rPr>
                        <w:t>informazioni</w:t>
                      </w:r>
                      <w:proofErr w:type="spellEnd"/>
                      <w:r w:rsidRPr="00781B71">
                        <w:rPr>
                          <w:rFonts w:ascii="Helvetica" w:hAnsi="Helvetica" w:cs="Arial"/>
                          <w:b/>
                          <w:bCs/>
                          <w:color w:val="000307"/>
                          <w:sz w:val="18"/>
                          <w:szCs w:val="18"/>
                        </w:rPr>
                        <w:t xml:space="preserve"> e </w:t>
                      </w:r>
                      <w:proofErr w:type="spellStart"/>
                      <w:r w:rsidRPr="00781B71">
                        <w:rPr>
                          <w:rFonts w:ascii="Helvetica" w:hAnsi="Helvetica" w:cs="Arial"/>
                          <w:b/>
                          <w:bCs/>
                          <w:color w:val="000307"/>
                          <w:sz w:val="18"/>
                          <w:szCs w:val="18"/>
                        </w:rPr>
                        <w:t>immagini</w:t>
                      </w:r>
                      <w:proofErr w:type="spellEnd"/>
                      <w:r w:rsidRPr="00781B71">
                        <w:rPr>
                          <w:rFonts w:ascii="Helvetica" w:hAnsi="Helvetica" w:cs="Arial"/>
                          <w:b/>
                          <w:bCs/>
                          <w:color w:val="00030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103E7CE" w14:textId="77777777" w:rsidR="0010148A" w:rsidRPr="00781B71" w:rsidRDefault="0010148A" w:rsidP="00421436">
                      <w:pPr>
                        <w:widowControl w:val="0"/>
                        <w:jc w:val="both"/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</w:rPr>
                      </w:pPr>
                      <w:proofErr w:type="gramStart"/>
                      <w:r w:rsidRPr="00781B71">
                        <w:rPr>
                          <w:rFonts w:ascii="Helvetica" w:hAnsi="Helvetica" w:cs="Arial"/>
                          <w:b/>
                          <w:bCs/>
                          <w:color w:val="000307"/>
                          <w:sz w:val="18"/>
                          <w:szCs w:val="18"/>
                        </w:rPr>
                        <w:t>in</w:t>
                      </w:r>
                      <w:proofErr w:type="gramEnd"/>
                      <w:r w:rsidRPr="00781B71">
                        <w:rPr>
                          <w:rFonts w:ascii="Helvetica" w:hAnsi="Helvetica" w:cs="Arial"/>
                          <w:b/>
                          <w:bCs/>
                          <w:color w:val="00030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81B71">
                        <w:rPr>
                          <w:rFonts w:ascii="Helvetica" w:hAnsi="Helvetica" w:cs="Arial"/>
                          <w:b/>
                          <w:bCs/>
                          <w:color w:val="000307"/>
                          <w:sz w:val="18"/>
                          <w:szCs w:val="18"/>
                        </w:rPr>
                        <w:t>alta</w:t>
                      </w:r>
                      <w:proofErr w:type="spellEnd"/>
                      <w:r w:rsidRPr="00781B71">
                        <w:rPr>
                          <w:rFonts w:ascii="Helvetica" w:hAnsi="Helvetica" w:cs="Arial"/>
                          <w:b/>
                          <w:bCs/>
                          <w:color w:val="00030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81B71">
                        <w:rPr>
                          <w:rFonts w:ascii="Helvetica" w:hAnsi="Helvetica" w:cs="Arial"/>
                          <w:b/>
                          <w:bCs/>
                          <w:color w:val="000307"/>
                          <w:sz w:val="18"/>
                          <w:szCs w:val="18"/>
                        </w:rPr>
                        <w:t>risoluzione</w:t>
                      </w:r>
                      <w:proofErr w:type="spellEnd"/>
                    </w:p>
                    <w:p w14:paraId="1DE0B510" w14:textId="77777777" w:rsidR="0010148A" w:rsidRPr="00781B71" w:rsidRDefault="0010148A" w:rsidP="00421436">
                      <w:pPr>
                        <w:widowControl w:val="0"/>
                        <w:jc w:val="both"/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</w:rPr>
                      </w:pPr>
                      <w:r w:rsidRPr="00781B71">
                        <w:rPr>
                          <w:rFonts w:ascii="Helvetica" w:hAnsi="Helvetica" w:cs="Arial"/>
                          <w:bCs/>
                          <w:color w:val="000307"/>
                          <w:sz w:val="18"/>
                          <w:szCs w:val="18"/>
                        </w:rPr>
                        <w:t>Ufficio Stampa</w:t>
                      </w:r>
                      <w:r w:rsidRPr="00781B71"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</w:rPr>
                        <w:t>:</w:t>
                      </w:r>
                    </w:p>
                    <w:p w14:paraId="508ED784" w14:textId="77777777" w:rsidR="0010148A" w:rsidRPr="00037F8B" w:rsidRDefault="0010148A" w:rsidP="00421436">
                      <w:pPr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  <w:lang w:val="it-IT"/>
                        </w:rPr>
                      </w:pPr>
                      <w:r w:rsidRPr="00037F8B">
                        <w:rPr>
                          <w:rFonts w:ascii="Helvetica" w:hAnsi="Helvetica" w:cs="Arial"/>
                          <w:b/>
                          <w:color w:val="000307"/>
                          <w:sz w:val="18"/>
                          <w:szCs w:val="18"/>
                          <w:lang w:val="it-IT"/>
                        </w:rPr>
                        <w:t>tac comunic@zione</w:t>
                      </w:r>
                      <w:r w:rsidRPr="00037F8B"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  <w:lang w:val="it-IT"/>
                        </w:rPr>
                        <w:t xml:space="preserve">  milano|genova</w:t>
                      </w:r>
                    </w:p>
                    <w:p w14:paraId="12EEBF58" w14:textId="77777777" w:rsidR="0010148A" w:rsidRPr="00037F8B" w:rsidRDefault="0010148A" w:rsidP="00421436">
                      <w:pPr>
                        <w:rPr>
                          <w:rFonts w:ascii="Helvetica" w:hAnsi="Helvetica" w:cs="Arial"/>
                          <w:sz w:val="18"/>
                          <w:szCs w:val="18"/>
                          <w:lang w:val="it-IT"/>
                        </w:rPr>
                      </w:pPr>
                      <w:r w:rsidRPr="00037F8B">
                        <w:rPr>
                          <w:rFonts w:ascii="Helvetica" w:hAnsi="Helvetica" w:cs="Arial"/>
                          <w:sz w:val="18"/>
                          <w:szCs w:val="18"/>
                          <w:lang w:val="it-IT"/>
                        </w:rPr>
                        <w:t xml:space="preserve">tel +39 02 48517618 | 0185 351616 </w:t>
                      </w:r>
                    </w:p>
                    <w:p w14:paraId="6C2F4505" w14:textId="77777777" w:rsidR="0010148A" w:rsidRPr="00037F8B" w:rsidRDefault="0010148A" w:rsidP="00421436">
                      <w:pPr>
                        <w:rPr>
                          <w:rFonts w:ascii="Helvetica" w:hAnsi="Helvetica" w:cs="Arial"/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037F8B">
                        <w:rPr>
                          <w:rFonts w:ascii="Helvetica" w:hAnsi="Helvetica" w:cs="Arial"/>
                          <w:sz w:val="18"/>
                          <w:szCs w:val="18"/>
                          <w:lang w:val="it-IT"/>
                        </w:rPr>
                        <w:t xml:space="preserve">press@taconline.it | </w:t>
                      </w:r>
                      <w:r w:rsidRPr="00037F8B">
                        <w:rPr>
                          <w:rFonts w:ascii="Helvetica" w:hAnsi="Helvetica" w:cs="Arial"/>
                          <w:b/>
                          <w:sz w:val="18"/>
                          <w:szCs w:val="18"/>
                          <w:lang w:val="it-IT"/>
                        </w:rPr>
                        <w:t>www.taconline.it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6F4EC" wp14:editId="6F02BB5F">
                <wp:simplePos x="0" y="0"/>
                <wp:positionH relativeFrom="column">
                  <wp:posOffset>114300</wp:posOffset>
                </wp:positionH>
                <wp:positionV relativeFrom="paragraph">
                  <wp:posOffset>554990</wp:posOffset>
                </wp:positionV>
                <wp:extent cx="2057400" cy="1009015"/>
                <wp:effectExtent l="0" t="0" r="0" b="635"/>
                <wp:wrapSquare wrapText="bothSides"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57400" cy="100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C77B78A" w14:textId="77777777" w:rsidR="0010148A" w:rsidRPr="000D09B2" w:rsidRDefault="0010148A" w:rsidP="00421436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D09B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GRAFF EUROPE </w:t>
                            </w:r>
                          </w:p>
                          <w:p w14:paraId="47C92A89" w14:textId="77777777" w:rsidR="0010148A" w:rsidRPr="000D09B2" w:rsidRDefault="0010148A" w:rsidP="00421436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D09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Via </w:t>
                            </w:r>
                            <w:proofErr w:type="spellStart"/>
                            <w:r w:rsidRPr="000D09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Aretina</w:t>
                            </w:r>
                            <w:proofErr w:type="spellEnd"/>
                            <w:r w:rsidRPr="000D09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159, 50136 Florence - ITALY </w:t>
                            </w:r>
                          </w:p>
                          <w:p w14:paraId="0B7197EC" w14:textId="77777777" w:rsidR="0010148A" w:rsidRPr="000D09B2" w:rsidRDefault="0010148A" w:rsidP="00421436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D09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Tel: +39 055 9332115, </w:t>
                            </w:r>
                          </w:p>
                          <w:p w14:paraId="1FDDFD85" w14:textId="77777777" w:rsidR="0010148A" w:rsidRPr="000D09B2" w:rsidRDefault="0010148A" w:rsidP="00421436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gramStart"/>
                            <w:r w:rsidRPr="000D09B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fax:</w:t>
                            </w:r>
                            <w:proofErr w:type="gramEnd"/>
                            <w:r w:rsidRPr="000D09B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+39 055 9332116</w:t>
                            </w:r>
                          </w:p>
                          <w:p w14:paraId="2253A76B" w14:textId="77777777" w:rsidR="0010148A" w:rsidRPr="000D09B2" w:rsidRDefault="0010148A" w:rsidP="00421436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gramStart"/>
                            <w:r w:rsidRPr="000D09B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email:</w:t>
                            </w:r>
                            <w:proofErr w:type="gramEnd"/>
                            <w:r w:rsidRPr="000D09B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info@graff-mixers.com </w:t>
                            </w:r>
                          </w:p>
                          <w:p w14:paraId="7E4A6E03" w14:textId="77777777" w:rsidR="0010148A" w:rsidRPr="000D09B2" w:rsidRDefault="0010148A" w:rsidP="00421436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D09B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www.graff-faucets.com</w:t>
                            </w:r>
                          </w:p>
                          <w:p w14:paraId="086B677F" w14:textId="77777777" w:rsidR="0010148A" w:rsidRPr="001D41C8" w:rsidRDefault="0010148A" w:rsidP="00421436">
                            <w:pPr>
                              <w:tabs>
                                <w:tab w:val="left" w:pos="7797"/>
                              </w:tabs>
                              <w:ind w:left="4820" w:right="-148"/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6F4EC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7" type="#_x0000_t202" style="position:absolute;left:0;text-align:left;margin-left:9pt;margin-top:43.7pt;width:162pt;height:79.45pt;rotation:18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" filled="f" stroked="f">
                <v:textbox>
                  <w:txbxContent>
                    <w:p w14:paraId="6C77B78A" w14:textId="77777777" w:rsidR="0010148A" w:rsidRPr="000D09B2" w:rsidRDefault="0010148A" w:rsidP="00421436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D09B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GRAFF EUROPE </w:t>
                      </w:r>
                    </w:p>
                    <w:p w14:paraId="47C92A89" w14:textId="77777777" w:rsidR="0010148A" w:rsidRPr="000D09B2" w:rsidRDefault="0010148A" w:rsidP="00421436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D09B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Via </w:t>
                      </w:r>
                      <w:proofErr w:type="spellStart"/>
                      <w:r w:rsidRPr="000D09B2">
                        <w:rPr>
                          <w:rFonts w:ascii="Arial" w:hAnsi="Arial" w:cs="Arial"/>
                          <w:sz w:val="18"/>
                          <w:szCs w:val="18"/>
                        </w:rPr>
                        <w:t>Aretina</w:t>
                      </w:r>
                      <w:proofErr w:type="spellEnd"/>
                      <w:r w:rsidRPr="000D09B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159</w:t>
                      </w:r>
                      <w:proofErr w:type="gramStart"/>
                      <w:r w:rsidRPr="000D09B2">
                        <w:rPr>
                          <w:rFonts w:ascii="Arial" w:hAnsi="Arial" w:cs="Arial"/>
                          <w:sz w:val="18"/>
                          <w:szCs w:val="18"/>
                        </w:rPr>
                        <w:t>, </w:t>
                      </w:r>
                      <w:proofErr w:type="gramEnd"/>
                      <w:r w:rsidRPr="000D09B2">
                        <w:rPr>
                          <w:rFonts w:ascii="Arial" w:hAnsi="Arial" w:cs="Arial"/>
                          <w:sz w:val="18"/>
                          <w:szCs w:val="18"/>
                        </w:rPr>
                        <w:t>50136 Florence - ITALY </w:t>
                      </w:r>
                    </w:p>
                    <w:p w14:paraId="0B7197EC" w14:textId="77777777" w:rsidR="0010148A" w:rsidRPr="000D09B2" w:rsidRDefault="0010148A" w:rsidP="00421436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D09B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Tel: +39 055 9332115, </w:t>
                      </w:r>
                    </w:p>
                    <w:p w14:paraId="1FDDFD85" w14:textId="77777777" w:rsidR="0010148A" w:rsidRPr="000D09B2" w:rsidRDefault="0010148A" w:rsidP="00421436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  <w:proofErr w:type="gramStart"/>
                      <w:r w:rsidRPr="000D09B2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fax:</w:t>
                      </w:r>
                      <w:proofErr w:type="gramEnd"/>
                      <w:r w:rsidRPr="000D09B2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+39 055 9332116</w:t>
                      </w:r>
                    </w:p>
                    <w:p w14:paraId="2253A76B" w14:textId="77777777" w:rsidR="0010148A" w:rsidRPr="000D09B2" w:rsidRDefault="0010148A" w:rsidP="00421436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  <w:proofErr w:type="gramStart"/>
                      <w:r w:rsidRPr="000D09B2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email:</w:t>
                      </w:r>
                      <w:proofErr w:type="gramEnd"/>
                      <w:r w:rsidRPr="000D09B2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info@graff-mixers.com </w:t>
                      </w:r>
                    </w:p>
                    <w:p w14:paraId="7E4A6E03" w14:textId="77777777" w:rsidR="0010148A" w:rsidRPr="000D09B2" w:rsidRDefault="0010148A" w:rsidP="00421436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D09B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www.graff-faucets.com</w:t>
                      </w:r>
                    </w:p>
                    <w:p w14:paraId="086B677F" w14:textId="77777777" w:rsidR="0010148A" w:rsidRPr="001D41C8" w:rsidRDefault="0010148A" w:rsidP="00421436">
                      <w:pPr>
                        <w:tabs>
                          <w:tab w:val="left" w:pos="7797"/>
                        </w:tabs>
                        <w:ind w:left="4820" w:right="-148"/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12384" w:rsidRPr="001F1513" w:rsidSect="00421436">
      <w:headerReference w:type="default" r:id="rId7"/>
      <w:pgSz w:w="11906" w:h="16838"/>
      <w:pgMar w:top="1746" w:right="1701" w:bottom="426" w:left="1701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8A971" w14:textId="77777777" w:rsidR="00E80C66" w:rsidRDefault="00E80C66">
      <w:r>
        <w:separator/>
      </w:r>
    </w:p>
  </w:endnote>
  <w:endnote w:type="continuationSeparator" w:id="0">
    <w:p w14:paraId="3505D71C" w14:textId="77777777" w:rsidR="00E80C66" w:rsidRDefault="00E8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A34F8" w14:textId="77777777" w:rsidR="00E80C66" w:rsidRDefault="00E80C66">
      <w:r>
        <w:separator/>
      </w:r>
    </w:p>
  </w:footnote>
  <w:footnote w:type="continuationSeparator" w:id="0">
    <w:p w14:paraId="077AAEAA" w14:textId="77777777" w:rsidR="00E80C66" w:rsidRDefault="00E80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344E2" w14:textId="6CF6F24A" w:rsidR="0010148A" w:rsidRDefault="0010148A" w:rsidP="00753E12">
    <w:pPr>
      <w:pStyle w:val="Intestazione"/>
      <w:ind w:left="-567"/>
    </w:pPr>
    <w:r>
      <w:rPr>
        <w:noProof/>
        <w:lang w:val="it-IT" w:eastAsia="it-IT"/>
      </w:rPr>
      <w:drawing>
        <wp:anchor distT="0" distB="0" distL="114300" distR="114300" simplePos="0" relativeHeight="251660288" behindDoc="0" locked="0" layoutInCell="1" allowOverlap="1" wp14:anchorId="22459B3D" wp14:editId="6E1F9055">
          <wp:simplePos x="0" y="0"/>
          <wp:positionH relativeFrom="column">
            <wp:posOffset>4686300</wp:posOffset>
          </wp:positionH>
          <wp:positionV relativeFrom="paragraph">
            <wp:posOffset>43180</wp:posOffset>
          </wp:positionV>
          <wp:extent cx="681355" cy="777875"/>
          <wp:effectExtent l="0" t="0" r="4445" b="952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_Winner_2016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355" cy="777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5A622FA6" wp14:editId="58B9E1FD">
          <wp:simplePos x="0" y="0"/>
          <wp:positionH relativeFrom="column">
            <wp:posOffset>0</wp:posOffset>
          </wp:positionH>
          <wp:positionV relativeFrom="paragraph">
            <wp:posOffset>173355</wp:posOffset>
          </wp:positionV>
          <wp:extent cx="1697355" cy="669925"/>
          <wp:effectExtent l="0" t="0" r="4445" b="0"/>
          <wp:wrapThrough wrapText="left">
            <wp:wrapPolygon edited="0">
              <wp:start x="0" y="0"/>
              <wp:lineTo x="0" y="20474"/>
              <wp:lineTo x="21333" y="20474"/>
              <wp:lineTo x="21333" y="0"/>
              <wp:lineTo x="0" y="0"/>
            </wp:wrapPolygon>
          </wp:wrapThrough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w:t xml:space="preserve">   </w:t>
    </w:r>
    <w:r>
      <w:rPr>
        <w:noProof/>
        <w:lang w:val="it-IT" w:eastAsia="it-IT"/>
      </w:rPr>
      <w:tab/>
      <w:t xml:space="preserve">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C84"/>
    <w:multiLevelType w:val="multilevel"/>
    <w:tmpl w:val="A7504842"/>
    <w:lvl w:ilvl="0">
      <w:start w:val="1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1" w15:restartNumberingAfterBreak="0">
    <w:nsid w:val="1F08321E"/>
    <w:multiLevelType w:val="hybridMultilevel"/>
    <w:tmpl w:val="EB6C42E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654183"/>
    <w:multiLevelType w:val="multilevel"/>
    <w:tmpl w:val="F6E2BCFE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decimal"/>
      <w:lvlText w:val="%2."/>
      <w:lvlJc w:val="left"/>
      <w:rPr>
        <w:color w:val="000000"/>
        <w:position w:val="0"/>
      </w:rPr>
    </w:lvl>
    <w:lvl w:ilvl="2">
      <w:start w:val="1"/>
      <w:numFmt w:val="decimal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decimal"/>
      <w:lvlText w:val="%5."/>
      <w:lvlJc w:val="left"/>
      <w:rPr>
        <w:color w:val="000000"/>
        <w:position w:val="0"/>
      </w:rPr>
    </w:lvl>
    <w:lvl w:ilvl="5">
      <w:start w:val="1"/>
      <w:numFmt w:val="decimal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decimal"/>
      <w:lvlText w:val="%8."/>
      <w:lvlJc w:val="left"/>
      <w:rPr>
        <w:color w:val="000000"/>
        <w:position w:val="0"/>
      </w:rPr>
    </w:lvl>
    <w:lvl w:ilvl="8">
      <w:start w:val="1"/>
      <w:numFmt w:val="decimal"/>
      <w:lvlText w:val="%9."/>
      <w:lvlJc w:val="left"/>
      <w:rPr>
        <w:color w:val="000000"/>
        <w:position w:val="0"/>
      </w:rPr>
    </w:lvl>
  </w:abstractNum>
  <w:abstractNum w:abstractNumId="3" w15:restartNumberingAfterBreak="0">
    <w:nsid w:val="43234B21"/>
    <w:multiLevelType w:val="multilevel"/>
    <w:tmpl w:val="E1FE7CCA"/>
    <w:styleLink w:val="List0"/>
    <w:lvl w:ilvl="0">
      <w:start w:val="24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4" w15:restartNumberingAfterBreak="0">
    <w:nsid w:val="4AF96DD0"/>
    <w:multiLevelType w:val="multilevel"/>
    <w:tmpl w:val="16EA5AE4"/>
    <w:lvl w:ilvl="0">
      <w:start w:val="1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5" w15:restartNumberingAfterBreak="0">
    <w:nsid w:val="732D64C9"/>
    <w:multiLevelType w:val="hybridMultilevel"/>
    <w:tmpl w:val="12CEDB0C"/>
    <w:lvl w:ilvl="0" w:tplc="F9840110">
      <w:numFmt w:val="bullet"/>
      <w:lvlText w:val="-"/>
      <w:lvlJc w:val="left"/>
      <w:pPr>
        <w:ind w:left="720" w:hanging="360"/>
      </w:pPr>
      <w:rPr>
        <w:rFonts w:ascii="Helvetica" w:eastAsia="Helvetica" w:hAnsi="Helvetica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C9"/>
    <w:rsid w:val="000353F9"/>
    <w:rsid w:val="00037B94"/>
    <w:rsid w:val="00037F8B"/>
    <w:rsid w:val="00045690"/>
    <w:rsid w:val="00060C5F"/>
    <w:rsid w:val="00060E5B"/>
    <w:rsid w:val="000915ED"/>
    <w:rsid w:val="00097035"/>
    <w:rsid w:val="000B5A4E"/>
    <w:rsid w:val="000D7F3C"/>
    <w:rsid w:val="000F782E"/>
    <w:rsid w:val="0010148A"/>
    <w:rsid w:val="00115285"/>
    <w:rsid w:val="0013473E"/>
    <w:rsid w:val="00166E63"/>
    <w:rsid w:val="00170726"/>
    <w:rsid w:val="001756CE"/>
    <w:rsid w:val="001C26BF"/>
    <w:rsid w:val="001D00C4"/>
    <w:rsid w:val="001F1513"/>
    <w:rsid w:val="001F3DC9"/>
    <w:rsid w:val="002648DF"/>
    <w:rsid w:val="00273C43"/>
    <w:rsid w:val="00293F74"/>
    <w:rsid w:val="002D585A"/>
    <w:rsid w:val="002F4EF6"/>
    <w:rsid w:val="002F5A81"/>
    <w:rsid w:val="00336E4E"/>
    <w:rsid w:val="00367AAB"/>
    <w:rsid w:val="003865EE"/>
    <w:rsid w:val="003977B0"/>
    <w:rsid w:val="003D5C19"/>
    <w:rsid w:val="00421436"/>
    <w:rsid w:val="00426D07"/>
    <w:rsid w:val="00445086"/>
    <w:rsid w:val="004538AE"/>
    <w:rsid w:val="004C4ADE"/>
    <w:rsid w:val="00506568"/>
    <w:rsid w:val="00512384"/>
    <w:rsid w:val="00540B8E"/>
    <w:rsid w:val="00556EA0"/>
    <w:rsid w:val="00573E3E"/>
    <w:rsid w:val="00586233"/>
    <w:rsid w:val="00595DC8"/>
    <w:rsid w:val="005B1EC3"/>
    <w:rsid w:val="005B20E2"/>
    <w:rsid w:val="005C07D9"/>
    <w:rsid w:val="005C653E"/>
    <w:rsid w:val="00603A97"/>
    <w:rsid w:val="0067511E"/>
    <w:rsid w:val="006928D4"/>
    <w:rsid w:val="006A037D"/>
    <w:rsid w:val="006A5C4E"/>
    <w:rsid w:val="006D69F1"/>
    <w:rsid w:val="006D6CAC"/>
    <w:rsid w:val="006F29C6"/>
    <w:rsid w:val="00703417"/>
    <w:rsid w:val="0072545E"/>
    <w:rsid w:val="00753E12"/>
    <w:rsid w:val="0078111D"/>
    <w:rsid w:val="007B3CBE"/>
    <w:rsid w:val="007E41C4"/>
    <w:rsid w:val="00803E87"/>
    <w:rsid w:val="00817404"/>
    <w:rsid w:val="00850560"/>
    <w:rsid w:val="00863C0E"/>
    <w:rsid w:val="00876332"/>
    <w:rsid w:val="00915A17"/>
    <w:rsid w:val="009224EB"/>
    <w:rsid w:val="0094619A"/>
    <w:rsid w:val="00963B9D"/>
    <w:rsid w:val="009B1FA3"/>
    <w:rsid w:val="00A715D9"/>
    <w:rsid w:val="00A9505A"/>
    <w:rsid w:val="00AA5253"/>
    <w:rsid w:val="00AA6499"/>
    <w:rsid w:val="00B3460A"/>
    <w:rsid w:val="00C03475"/>
    <w:rsid w:val="00C145EA"/>
    <w:rsid w:val="00C1787F"/>
    <w:rsid w:val="00C376F9"/>
    <w:rsid w:val="00C63522"/>
    <w:rsid w:val="00C80616"/>
    <w:rsid w:val="00CB6FB8"/>
    <w:rsid w:val="00CD2C37"/>
    <w:rsid w:val="00CE1297"/>
    <w:rsid w:val="00D409FB"/>
    <w:rsid w:val="00D8329C"/>
    <w:rsid w:val="00D94DA3"/>
    <w:rsid w:val="00E23854"/>
    <w:rsid w:val="00E46BEC"/>
    <w:rsid w:val="00E5100E"/>
    <w:rsid w:val="00E57927"/>
    <w:rsid w:val="00E637FD"/>
    <w:rsid w:val="00E71835"/>
    <w:rsid w:val="00E80C66"/>
    <w:rsid w:val="00EB2D0A"/>
    <w:rsid w:val="00EB32CB"/>
    <w:rsid w:val="00EC58C0"/>
    <w:rsid w:val="00EE3850"/>
    <w:rsid w:val="00F16E54"/>
    <w:rsid w:val="00F324AE"/>
    <w:rsid w:val="00F76BEB"/>
    <w:rsid w:val="00F95942"/>
    <w:rsid w:val="00FB5451"/>
    <w:rsid w:val="00FE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917E57"/>
  <w15:docId w15:val="{89FAFC41-3298-4B0A-AAC7-D51B268C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">
    <w:name w:val="Standaard"/>
    <w:rPr>
      <w:rFonts w:ascii="Helvetica" w:hAnsi="Arial Unicode MS" w:cs="Arial Unicode MS"/>
      <w:color w:val="000000"/>
      <w:sz w:val="22"/>
      <w:szCs w:val="22"/>
    </w:rPr>
  </w:style>
  <w:style w:type="paragraph" w:customStyle="1" w:styleId="HoofdtekstA">
    <w:name w:val="Hoofdtekst A"/>
    <w:rPr>
      <w:rFonts w:ascii="Helvetica" w:eastAsia="Helvetica" w:hAnsi="Helvetica" w:cs="Helvetica"/>
      <w:color w:val="000000"/>
      <w:sz w:val="22"/>
      <w:szCs w:val="22"/>
      <w:u w:color="000000"/>
    </w:rPr>
  </w:style>
  <w:style w:type="numbering" w:customStyle="1" w:styleId="List0">
    <w:name w:val="List 0"/>
    <w:basedOn w:val="Gemporteerdestijl1"/>
    <w:pPr>
      <w:numPr>
        <w:numId w:val="4"/>
      </w:numPr>
    </w:pPr>
  </w:style>
  <w:style w:type="numbering" w:customStyle="1" w:styleId="Gemporteerdestijl1">
    <w:name w:val="Geïmporteerde stijl 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61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0616"/>
    <w:rPr>
      <w:rFonts w:ascii="Lucida Grande" w:hAnsi="Lucida Grande"/>
      <w:sz w:val="18"/>
      <w:szCs w:val="18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977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77B0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977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77B0"/>
    <w:rPr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B3C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3CB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B3CBE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3C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3CBE"/>
    <w:rPr>
      <w:b/>
      <w:bCs/>
      <w:lang w:val="en-US" w:eastAsia="en-US"/>
    </w:rPr>
  </w:style>
  <w:style w:type="paragraph" w:styleId="Revisione">
    <w:name w:val="Revision"/>
    <w:hidden/>
    <w:uiPriority w:val="99"/>
    <w:semiHidden/>
    <w:rsid w:val="00EE38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godelieve cooymans</dc:creator>
  <cp:lastModifiedBy>Tiziana Pagano</cp:lastModifiedBy>
  <cp:revision>3</cp:revision>
  <cp:lastPrinted>2016-04-20T13:37:00Z</cp:lastPrinted>
  <dcterms:created xsi:type="dcterms:W3CDTF">2016-04-29T12:14:00Z</dcterms:created>
  <dcterms:modified xsi:type="dcterms:W3CDTF">2016-05-19T11:37:00Z</dcterms:modified>
</cp:coreProperties>
</file>