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2722A" w14:textId="22559255" w:rsidR="00153BDC" w:rsidRPr="00CB54E4" w:rsidRDefault="002661E7" w:rsidP="00CB54E4">
      <w:pPr>
        <w:widowControl w:val="0"/>
        <w:autoSpaceDE w:val="0"/>
        <w:autoSpaceDN w:val="0"/>
        <w:adjustRightInd w:val="0"/>
        <w:ind w:right="419"/>
        <w:jc w:val="right"/>
        <w:rPr>
          <w:rFonts w:asciiTheme="minorHAnsi" w:hAnsiTheme="minorHAnsi" w:cs="Helvetica"/>
          <w:b/>
          <w:bCs/>
          <w:color w:val="595959" w:themeColor="text1" w:themeTint="A6"/>
          <w:sz w:val="18"/>
          <w:szCs w:val="18"/>
        </w:rPr>
      </w:pPr>
      <w:proofErr w:type="gramStart"/>
      <w:r w:rsidRPr="00CB54E4">
        <w:rPr>
          <w:rFonts w:asciiTheme="minorHAnsi" w:hAnsiTheme="minorHAnsi" w:cs="Helvetica"/>
          <w:b/>
          <w:bCs/>
          <w:color w:val="595959" w:themeColor="text1" w:themeTint="A6"/>
          <w:sz w:val="18"/>
          <w:szCs w:val="18"/>
        </w:rPr>
        <w:t>PRESS RELEASE</w:t>
      </w:r>
      <w:proofErr w:type="gramEnd"/>
      <w:r w:rsidRPr="00CB54E4">
        <w:rPr>
          <w:rFonts w:asciiTheme="minorHAnsi" w:hAnsiTheme="minorHAnsi" w:cs="Helvetica"/>
          <w:b/>
          <w:bCs/>
          <w:color w:val="595959" w:themeColor="text1" w:themeTint="A6"/>
          <w:sz w:val="18"/>
          <w:szCs w:val="18"/>
        </w:rPr>
        <w:t xml:space="preserve"> </w:t>
      </w:r>
      <w:r w:rsidR="00701027" w:rsidRPr="00CB54E4">
        <w:rPr>
          <w:rFonts w:asciiTheme="minorHAnsi" w:hAnsiTheme="minorHAnsi" w:cs="Helvetica"/>
          <w:b/>
          <w:bCs/>
          <w:color w:val="595959" w:themeColor="text1" w:themeTint="A6"/>
          <w:sz w:val="18"/>
          <w:szCs w:val="18"/>
        </w:rPr>
        <w:t>2016</w:t>
      </w:r>
    </w:p>
    <w:p w14:paraId="312E4173" w14:textId="77777777" w:rsidR="00A01079" w:rsidRPr="0030141C" w:rsidRDefault="00A01079" w:rsidP="00A01079">
      <w:pPr>
        <w:ind w:left="142" w:right="419"/>
        <w:rPr>
          <w:rFonts w:asciiTheme="minorHAnsi" w:hAnsiTheme="minorHAnsi" w:cs="Raleway-Bold"/>
          <w:b/>
          <w:bCs/>
          <w:color w:val="0F7ACF"/>
        </w:rPr>
      </w:pPr>
    </w:p>
    <w:p w14:paraId="70A9AEF6" w14:textId="483F0645" w:rsidR="00A01079" w:rsidRPr="00CB54E4" w:rsidRDefault="00A01079" w:rsidP="00A01079">
      <w:pPr>
        <w:ind w:left="142" w:right="419"/>
        <w:rPr>
          <w:rFonts w:asciiTheme="minorHAnsi" w:hAnsiTheme="minorHAnsi" w:cs="Raleway-Regular"/>
          <w:b/>
          <w:color w:val="070707"/>
          <w:sz w:val="36"/>
          <w:szCs w:val="36"/>
        </w:rPr>
      </w:pPr>
      <w:r w:rsidRPr="00CB54E4">
        <w:rPr>
          <w:rFonts w:asciiTheme="minorHAnsi" w:hAnsiTheme="minorHAnsi" w:cs="Raleway-Regular"/>
          <w:b/>
          <w:color w:val="070707"/>
          <w:sz w:val="36"/>
          <w:szCs w:val="36"/>
        </w:rPr>
        <w:t xml:space="preserve">URBAN PEOPLE® di Ponte Giulio: </w:t>
      </w:r>
      <w:r w:rsidRPr="00CB54E4">
        <w:rPr>
          <w:rFonts w:asciiTheme="minorHAnsi" w:hAnsiTheme="minorHAnsi" w:cs="Raleway-Regular"/>
          <w:b/>
          <w:color w:val="070707"/>
          <w:sz w:val="36"/>
          <w:szCs w:val="36"/>
        </w:rPr>
        <w:br/>
        <w:t xml:space="preserve">Sicurezza </w:t>
      </w:r>
      <w:r w:rsidR="00BF61EA" w:rsidRPr="00CB54E4">
        <w:rPr>
          <w:rFonts w:asciiTheme="minorHAnsi" w:hAnsiTheme="minorHAnsi" w:cs="Raleway-Regular"/>
          <w:b/>
          <w:color w:val="070707"/>
          <w:sz w:val="36"/>
          <w:szCs w:val="36"/>
        </w:rPr>
        <w:t xml:space="preserve">con </w:t>
      </w:r>
      <w:r w:rsidRPr="00CB54E4">
        <w:rPr>
          <w:rFonts w:asciiTheme="minorHAnsi" w:hAnsiTheme="minorHAnsi" w:cs="Raleway-Regular"/>
          <w:b/>
          <w:color w:val="070707"/>
          <w:sz w:val="36"/>
          <w:szCs w:val="36"/>
        </w:rPr>
        <w:t>stile rosso fuoco</w:t>
      </w:r>
    </w:p>
    <w:p w14:paraId="29B7115B" w14:textId="77777777" w:rsidR="0009223F" w:rsidRPr="0030141C" w:rsidRDefault="0009223F" w:rsidP="00CB54E4">
      <w:pPr>
        <w:tabs>
          <w:tab w:val="left" w:pos="8364"/>
        </w:tabs>
        <w:ind w:left="142" w:right="-6"/>
        <w:rPr>
          <w:rFonts w:asciiTheme="minorHAnsi" w:hAnsiTheme="minorHAnsi" w:cs="Raleway-Regular"/>
          <w:b/>
          <w:color w:val="070707"/>
        </w:rPr>
      </w:pPr>
    </w:p>
    <w:p w14:paraId="28DB8072" w14:textId="057662C0" w:rsidR="0009223F" w:rsidRPr="00CB54E4" w:rsidRDefault="0009223F" w:rsidP="0030141C">
      <w:pPr>
        <w:tabs>
          <w:tab w:val="left" w:pos="8364"/>
        </w:tabs>
        <w:ind w:left="142" w:right="-6"/>
        <w:jc w:val="both"/>
        <w:rPr>
          <w:rFonts w:asciiTheme="minorHAnsi" w:hAnsiTheme="minorHAnsi"/>
          <w:i/>
          <w:sz w:val="22"/>
          <w:szCs w:val="22"/>
        </w:rPr>
      </w:pPr>
      <w:r w:rsidRPr="00CB54E4">
        <w:rPr>
          <w:rFonts w:asciiTheme="minorHAnsi" w:hAnsiTheme="minorHAnsi"/>
          <w:i/>
          <w:sz w:val="22"/>
          <w:szCs w:val="22"/>
        </w:rPr>
        <w:t xml:space="preserve">Ormai si </w:t>
      </w:r>
      <w:proofErr w:type="gramStart"/>
      <w:r w:rsidRPr="00CB54E4">
        <w:rPr>
          <w:rFonts w:asciiTheme="minorHAnsi" w:hAnsiTheme="minorHAnsi"/>
          <w:i/>
          <w:sz w:val="22"/>
          <w:szCs w:val="22"/>
        </w:rPr>
        <w:t>è</w:t>
      </w:r>
      <w:proofErr w:type="gramEnd"/>
      <w:r w:rsidRPr="00CB54E4">
        <w:rPr>
          <w:rFonts w:asciiTheme="minorHAnsi" w:hAnsiTheme="minorHAnsi"/>
          <w:i/>
          <w:sz w:val="22"/>
          <w:szCs w:val="22"/>
        </w:rPr>
        <w:t xml:space="preserve"> sempre di più alla ricerca di prodotti unici, perché rappresentano il risultato di processi che superano la serialità imposta dall’industria. È in questo senso che Ponte Giulio ha voluto reinterpretare la sua offerta attraverso una serie di soluzioni adatte </w:t>
      </w:r>
      <w:proofErr w:type="gramStart"/>
      <w:r w:rsidRPr="00CB54E4">
        <w:rPr>
          <w:rFonts w:asciiTheme="minorHAnsi" w:hAnsiTheme="minorHAnsi"/>
          <w:i/>
          <w:sz w:val="22"/>
          <w:szCs w:val="22"/>
        </w:rPr>
        <w:t>ad</w:t>
      </w:r>
      <w:proofErr w:type="gramEnd"/>
      <w:r w:rsidRPr="00CB54E4">
        <w:rPr>
          <w:rFonts w:asciiTheme="minorHAnsi" w:hAnsiTheme="minorHAnsi"/>
          <w:i/>
          <w:sz w:val="22"/>
          <w:szCs w:val="22"/>
        </w:rPr>
        <w:t xml:space="preserve"> ogni stile e necessità di arredo bagno ed al contempo “uniche”, perché generate da una libera combinazione di elementi e di stili.</w:t>
      </w:r>
    </w:p>
    <w:p w14:paraId="29EC116E" w14:textId="77777777" w:rsidR="00214F09" w:rsidRPr="00CB54E4" w:rsidRDefault="00214F09" w:rsidP="0030141C">
      <w:pPr>
        <w:tabs>
          <w:tab w:val="left" w:pos="8364"/>
        </w:tabs>
        <w:ind w:left="142" w:right="-6"/>
        <w:jc w:val="both"/>
        <w:rPr>
          <w:rFonts w:asciiTheme="minorHAnsi" w:hAnsiTheme="minorHAnsi"/>
          <w:i/>
          <w:sz w:val="22"/>
          <w:szCs w:val="22"/>
        </w:rPr>
      </w:pPr>
    </w:p>
    <w:p w14:paraId="18D02E98" w14:textId="64B205EA" w:rsidR="00214F09" w:rsidRPr="00CB54E4" w:rsidRDefault="00214F09" w:rsidP="0030141C">
      <w:pPr>
        <w:widowControl w:val="0"/>
        <w:tabs>
          <w:tab w:val="left" w:pos="8364"/>
        </w:tabs>
        <w:autoSpaceDE w:val="0"/>
        <w:autoSpaceDN w:val="0"/>
        <w:adjustRightInd w:val="0"/>
        <w:ind w:left="142" w:right="-6"/>
        <w:jc w:val="both"/>
        <w:rPr>
          <w:rFonts w:asciiTheme="minorHAnsi" w:hAnsiTheme="minorHAnsi" w:cs="OpenSans"/>
          <w:sz w:val="22"/>
          <w:szCs w:val="22"/>
        </w:rPr>
      </w:pPr>
      <w:r w:rsidRPr="00CB54E4">
        <w:rPr>
          <w:rFonts w:asciiTheme="minorHAnsi" w:hAnsiTheme="minorHAnsi" w:cs="OpenSans"/>
          <w:sz w:val="22"/>
          <w:szCs w:val="22"/>
        </w:rPr>
        <w:t xml:space="preserve">Ponte Giulio </w:t>
      </w:r>
      <w:r w:rsidR="006C7D11">
        <w:rPr>
          <w:rFonts w:asciiTheme="minorHAnsi" w:hAnsiTheme="minorHAnsi" w:cs="OpenSans"/>
          <w:sz w:val="22"/>
          <w:szCs w:val="22"/>
        </w:rPr>
        <w:t>realizza</w:t>
      </w:r>
      <w:r w:rsidRPr="00CB54E4">
        <w:rPr>
          <w:rFonts w:asciiTheme="minorHAnsi" w:hAnsiTheme="minorHAnsi" w:cs="OpenSans"/>
          <w:sz w:val="22"/>
          <w:szCs w:val="22"/>
        </w:rPr>
        <w:t xml:space="preserve"> </w:t>
      </w:r>
      <w:hyperlink r:id="rId9" w:history="1">
        <w:proofErr w:type="spellStart"/>
        <w:r w:rsidRPr="00CB54E4">
          <w:rPr>
            <w:rFonts w:asciiTheme="minorHAnsi" w:hAnsiTheme="minorHAnsi" w:cs="OpenSans-Bold"/>
            <w:b/>
            <w:bCs/>
            <w:sz w:val="22"/>
            <w:szCs w:val="22"/>
          </w:rPr>
          <w:t>Bagnosicuro</w:t>
        </w:r>
        <w:proofErr w:type="spellEnd"/>
      </w:hyperlink>
      <w:r w:rsidRPr="00CB54E4">
        <w:rPr>
          <w:rFonts w:asciiTheme="minorHAnsi" w:hAnsiTheme="minorHAnsi" w:cs="OpenSans"/>
          <w:sz w:val="22"/>
          <w:szCs w:val="22"/>
        </w:rPr>
        <w:t xml:space="preserve">, </w:t>
      </w:r>
      <w:r w:rsidR="006C7D11">
        <w:rPr>
          <w:rFonts w:asciiTheme="minorHAnsi" w:hAnsiTheme="minorHAnsi" w:cs="OpenSans"/>
          <w:sz w:val="22"/>
          <w:szCs w:val="22"/>
        </w:rPr>
        <w:t>con lo scopo di</w:t>
      </w:r>
      <w:r w:rsidRPr="00CB54E4">
        <w:rPr>
          <w:rFonts w:asciiTheme="minorHAnsi" w:hAnsiTheme="minorHAnsi" w:cs="OpenSans"/>
          <w:sz w:val="22"/>
          <w:szCs w:val="22"/>
        </w:rPr>
        <w:t xml:space="preserve"> </w:t>
      </w:r>
      <w:r w:rsidR="00E05E73">
        <w:rPr>
          <w:rFonts w:asciiTheme="minorHAnsi" w:hAnsiTheme="minorHAnsi" w:cs="OpenSans"/>
          <w:sz w:val="22"/>
          <w:szCs w:val="22"/>
        </w:rPr>
        <w:t>investire</w:t>
      </w:r>
      <w:r w:rsidRPr="00CB54E4">
        <w:rPr>
          <w:rFonts w:asciiTheme="minorHAnsi" w:hAnsiTheme="minorHAnsi" w:cs="OpenSans"/>
          <w:sz w:val="22"/>
          <w:szCs w:val="22"/>
        </w:rPr>
        <w:t xml:space="preserve"> in una nuova idea di bagno che parte da una sensazione di benessere, dettata non solo dalla comodità dei sanitari e dalla bellezza degli stessi, ma anche dal sentirsi a proprio agio e sicuri nelle azioni quotidiane legate all'igiene personale.</w:t>
      </w:r>
    </w:p>
    <w:p w14:paraId="2CE3D3C7" w14:textId="28610CB2" w:rsidR="00CB54E4" w:rsidRPr="00CB54E4" w:rsidRDefault="00E05E73" w:rsidP="0030141C">
      <w:pPr>
        <w:widowControl w:val="0"/>
        <w:tabs>
          <w:tab w:val="left" w:pos="8364"/>
        </w:tabs>
        <w:autoSpaceDE w:val="0"/>
        <w:autoSpaceDN w:val="0"/>
        <w:adjustRightInd w:val="0"/>
        <w:ind w:left="142" w:right="-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OpenSans"/>
          <w:sz w:val="22"/>
          <w:szCs w:val="22"/>
        </w:rPr>
        <w:t>Con questa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 collezione </w:t>
      </w:r>
      <w:r>
        <w:rPr>
          <w:rFonts w:asciiTheme="minorHAnsi" w:hAnsiTheme="minorHAnsi" w:cs="OpenSans"/>
          <w:sz w:val="22"/>
          <w:szCs w:val="22"/>
        </w:rPr>
        <w:t xml:space="preserve">l’azienda 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propone un'ampia </w:t>
      </w:r>
      <w:proofErr w:type="gramStart"/>
      <w:r w:rsidR="00214F09" w:rsidRPr="00CB54E4">
        <w:rPr>
          <w:rFonts w:asciiTheme="minorHAnsi" w:hAnsiTheme="minorHAnsi" w:cs="OpenSans"/>
          <w:sz w:val="22"/>
          <w:szCs w:val="22"/>
        </w:rPr>
        <w:t>ed</w:t>
      </w:r>
      <w:proofErr w:type="gramEnd"/>
      <w:r w:rsidR="00214F09" w:rsidRPr="00CB54E4">
        <w:rPr>
          <w:rFonts w:asciiTheme="minorHAnsi" w:hAnsiTheme="minorHAnsi" w:cs="OpenSans"/>
          <w:sz w:val="22"/>
          <w:szCs w:val="22"/>
        </w:rPr>
        <w:t xml:space="preserve"> articolata selezione di prodotti: </w:t>
      </w:r>
      <w:r w:rsidR="00214F09" w:rsidRPr="00CB54E4">
        <w:rPr>
          <w:rFonts w:asciiTheme="minorHAnsi" w:hAnsiTheme="minorHAnsi" w:cs="OpenSans-Bold"/>
          <w:b/>
          <w:bCs/>
          <w:sz w:val="22"/>
          <w:szCs w:val="22"/>
        </w:rPr>
        <w:t>ausili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, </w:t>
      </w:r>
      <w:r w:rsidR="00214F09" w:rsidRPr="00CB54E4">
        <w:rPr>
          <w:rFonts w:asciiTheme="minorHAnsi" w:hAnsiTheme="minorHAnsi" w:cs="OpenSans-Bold"/>
          <w:b/>
          <w:bCs/>
          <w:sz w:val="22"/>
          <w:szCs w:val="22"/>
        </w:rPr>
        <w:t>sedute per doccia, vasca o lavabo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, </w:t>
      </w:r>
      <w:r w:rsidR="00214F09" w:rsidRPr="00CB54E4">
        <w:rPr>
          <w:rFonts w:asciiTheme="minorHAnsi" w:hAnsiTheme="minorHAnsi" w:cs="OpenSans-Bold"/>
          <w:b/>
          <w:bCs/>
          <w:sz w:val="22"/>
          <w:szCs w:val="22"/>
        </w:rPr>
        <w:t>complementi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, </w:t>
      </w:r>
      <w:r w:rsidR="00214F09" w:rsidRPr="00CB54E4">
        <w:rPr>
          <w:rFonts w:asciiTheme="minorHAnsi" w:hAnsiTheme="minorHAnsi" w:cs="OpenSans-Bold"/>
          <w:b/>
          <w:bCs/>
          <w:sz w:val="22"/>
          <w:szCs w:val="22"/>
        </w:rPr>
        <w:t>vasche con porta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 e </w:t>
      </w:r>
      <w:r w:rsidR="00214F09" w:rsidRPr="00CB54E4">
        <w:rPr>
          <w:rFonts w:asciiTheme="minorHAnsi" w:hAnsiTheme="minorHAnsi" w:cs="OpenSans-Bold"/>
          <w:b/>
          <w:bCs/>
          <w:sz w:val="22"/>
          <w:szCs w:val="22"/>
        </w:rPr>
        <w:t>sanitari</w:t>
      </w:r>
      <w:r w:rsidR="00214F09" w:rsidRPr="00CB54E4">
        <w:rPr>
          <w:rFonts w:asciiTheme="minorHAnsi" w:hAnsiTheme="minorHAnsi" w:cs="OpenSans"/>
          <w:sz w:val="22"/>
          <w:szCs w:val="22"/>
        </w:rPr>
        <w:t xml:space="preserve">, utili per arredare, o semplicemente adattare, qualunque ambiente bagno ad ogni esigenza, </w:t>
      </w:r>
      <w:r w:rsidR="00CB54E4" w:rsidRPr="00CB54E4">
        <w:rPr>
          <w:rFonts w:asciiTheme="minorHAnsi" w:hAnsiTheme="minorHAnsi" w:cs="OpenSans"/>
          <w:sz w:val="22"/>
          <w:szCs w:val="22"/>
        </w:rPr>
        <w:t xml:space="preserve">allo scopo di </w:t>
      </w:r>
      <w:r w:rsidR="00CB54E4" w:rsidRPr="00CB54E4">
        <w:rPr>
          <w:rFonts w:asciiTheme="minorHAnsi" w:hAnsiTheme="minorHAnsi"/>
          <w:sz w:val="22"/>
          <w:szCs w:val="22"/>
        </w:rPr>
        <w:t>vivere in piena tranquillità ed agevolare le azioni a tutti, siano essi bambini o anziani, normodotati o diversamente abili.</w:t>
      </w:r>
    </w:p>
    <w:p w14:paraId="2A161B51" w14:textId="77777777" w:rsidR="00CB54E4" w:rsidRPr="00CB54E4" w:rsidRDefault="00CB54E4" w:rsidP="0030141C">
      <w:pPr>
        <w:widowControl w:val="0"/>
        <w:tabs>
          <w:tab w:val="left" w:pos="8364"/>
        </w:tabs>
        <w:autoSpaceDE w:val="0"/>
        <w:autoSpaceDN w:val="0"/>
        <w:adjustRightInd w:val="0"/>
        <w:ind w:left="142" w:right="-6"/>
        <w:jc w:val="both"/>
        <w:rPr>
          <w:rFonts w:asciiTheme="minorHAnsi" w:hAnsiTheme="minorHAnsi"/>
          <w:sz w:val="22"/>
          <w:szCs w:val="22"/>
        </w:rPr>
      </w:pPr>
    </w:p>
    <w:p w14:paraId="0B9341AE" w14:textId="35BA0935" w:rsidR="00214F09" w:rsidRPr="00CB54E4" w:rsidRDefault="00E05E73" w:rsidP="0030141C">
      <w:pPr>
        <w:widowControl w:val="0"/>
        <w:tabs>
          <w:tab w:val="left" w:pos="8364"/>
        </w:tabs>
        <w:autoSpaceDE w:val="0"/>
        <w:autoSpaceDN w:val="0"/>
        <w:adjustRightInd w:val="0"/>
        <w:ind w:left="142" w:right="-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Design e sicurezza, q</w:t>
      </w:r>
      <w:r w:rsidR="0009223F" w:rsidRPr="00CB54E4">
        <w:rPr>
          <w:rFonts w:asciiTheme="minorHAnsi" w:hAnsiTheme="minorHAnsi"/>
          <w:sz w:val="22"/>
          <w:szCs w:val="22"/>
        </w:rPr>
        <w:t xml:space="preserve">ueste le principali caratteristiche della nuova collezione </w:t>
      </w:r>
      <w:r w:rsidR="0030141C">
        <w:rPr>
          <w:rFonts w:asciiTheme="minorHAnsi" w:hAnsiTheme="minorHAnsi"/>
          <w:b/>
          <w:sz w:val="22"/>
          <w:szCs w:val="22"/>
        </w:rPr>
        <w:t xml:space="preserve">URBAN </w:t>
      </w:r>
      <w:r w:rsidR="0009223F" w:rsidRPr="00CB54E4">
        <w:rPr>
          <w:rFonts w:asciiTheme="minorHAnsi" w:hAnsiTheme="minorHAnsi"/>
          <w:b/>
          <w:sz w:val="22"/>
          <w:szCs w:val="22"/>
        </w:rPr>
        <w:t>PEOPLE®</w:t>
      </w:r>
      <w:r w:rsidR="0009223F" w:rsidRPr="00CB54E4">
        <w:rPr>
          <w:rFonts w:asciiTheme="minorHAnsi" w:hAnsiTheme="minorHAnsi"/>
          <w:sz w:val="22"/>
          <w:szCs w:val="22"/>
        </w:rPr>
        <w:t>, un prodotto modulare e totalmente personalizz</w:t>
      </w:r>
      <w:proofErr w:type="gramEnd"/>
      <w:r w:rsidR="0009223F" w:rsidRPr="00CB54E4">
        <w:rPr>
          <w:rFonts w:asciiTheme="minorHAnsi" w:hAnsiTheme="minorHAnsi"/>
          <w:sz w:val="22"/>
          <w:szCs w:val="22"/>
        </w:rPr>
        <w:t>abile firmato Ponte Giulio.</w:t>
      </w:r>
    </w:p>
    <w:p w14:paraId="15BCEEBD" w14:textId="45A1C3A7" w:rsidR="0009223F" w:rsidRDefault="00214F09" w:rsidP="0030141C">
      <w:pPr>
        <w:pStyle w:val="NormaleWeb"/>
        <w:tabs>
          <w:tab w:val="left" w:pos="8364"/>
        </w:tabs>
        <w:spacing w:before="0" w:beforeAutospacing="0" w:after="0" w:afterAutospacing="0"/>
        <w:ind w:left="142" w:right="-6"/>
        <w:contextualSpacing/>
        <w:jc w:val="both"/>
        <w:rPr>
          <w:rFonts w:asciiTheme="minorHAnsi" w:hAnsiTheme="minorHAnsi"/>
          <w:sz w:val="22"/>
          <w:szCs w:val="22"/>
        </w:rPr>
      </w:pPr>
      <w:r w:rsidRPr="00CB54E4">
        <w:rPr>
          <w:rFonts w:asciiTheme="minorHAnsi" w:hAnsiTheme="minorHAnsi"/>
          <w:sz w:val="22"/>
          <w:szCs w:val="22"/>
        </w:rPr>
        <w:t>L’</w:t>
      </w:r>
      <w:r w:rsidR="0009223F" w:rsidRPr="00CB54E4">
        <w:rPr>
          <w:rFonts w:asciiTheme="minorHAnsi" w:hAnsiTheme="minorHAnsi"/>
          <w:sz w:val="22"/>
          <w:szCs w:val="22"/>
        </w:rPr>
        <w:t>azienda di punta italiana</w:t>
      </w:r>
      <w:r w:rsidRPr="00CB54E4">
        <w:rPr>
          <w:rFonts w:asciiTheme="minorHAnsi" w:hAnsiTheme="minorHAnsi"/>
          <w:sz w:val="22"/>
          <w:szCs w:val="22"/>
        </w:rPr>
        <w:t xml:space="preserve"> sostenitrice del “Made in </w:t>
      </w:r>
      <w:proofErr w:type="spellStart"/>
      <w:r w:rsidRPr="00CB54E4">
        <w:rPr>
          <w:rFonts w:asciiTheme="minorHAnsi" w:hAnsiTheme="minorHAnsi"/>
          <w:sz w:val="22"/>
          <w:szCs w:val="22"/>
        </w:rPr>
        <w:t>Italy</w:t>
      </w:r>
      <w:proofErr w:type="spellEnd"/>
      <w:r w:rsidRPr="00CB54E4">
        <w:rPr>
          <w:rFonts w:asciiTheme="minorHAnsi" w:hAnsiTheme="minorHAnsi"/>
          <w:sz w:val="22"/>
          <w:szCs w:val="22"/>
        </w:rPr>
        <w:t>”</w:t>
      </w:r>
      <w:r w:rsidR="0009223F" w:rsidRPr="00CB54E4">
        <w:rPr>
          <w:rFonts w:asciiTheme="minorHAnsi" w:hAnsiTheme="minorHAnsi"/>
          <w:sz w:val="22"/>
          <w:szCs w:val="22"/>
        </w:rPr>
        <w:t xml:space="preserve">, offre una vasta scelta di sostegni per forme e stili destinati sia alle necessità del mercato professionale sia privato; oggi probabilmente rappresenta la proposta più completa e disponibile sul mercato. </w:t>
      </w:r>
    </w:p>
    <w:p w14:paraId="1C68B061" w14:textId="77777777" w:rsidR="0030141C" w:rsidRPr="00CB54E4" w:rsidRDefault="0030141C" w:rsidP="0030141C">
      <w:pPr>
        <w:pStyle w:val="NormaleWeb"/>
        <w:tabs>
          <w:tab w:val="left" w:pos="8364"/>
        </w:tabs>
        <w:spacing w:before="0" w:beforeAutospacing="0" w:after="0" w:afterAutospacing="0"/>
        <w:ind w:left="142" w:right="-6"/>
        <w:contextualSpacing/>
        <w:jc w:val="both"/>
        <w:rPr>
          <w:rFonts w:asciiTheme="minorHAnsi" w:hAnsiTheme="minorHAnsi"/>
          <w:sz w:val="22"/>
          <w:szCs w:val="22"/>
        </w:rPr>
      </w:pPr>
    </w:p>
    <w:p w14:paraId="01590C66" w14:textId="6AEDBDA4" w:rsidR="0009223F" w:rsidRPr="00CB54E4" w:rsidRDefault="00CB54E4" w:rsidP="0030141C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  <w:r w:rsidRPr="00CB54E4">
        <w:rPr>
          <w:rFonts w:asciiTheme="minorHAnsi" w:hAnsiTheme="minorHAnsi"/>
          <w:b/>
          <w:sz w:val="22"/>
          <w:szCs w:val="22"/>
        </w:rPr>
        <w:t>URBAN PEOPLE®</w:t>
      </w:r>
      <w:r w:rsidRPr="00CB54E4">
        <w:rPr>
          <w:rFonts w:asciiTheme="minorHAnsi" w:hAnsiTheme="minorHAnsi"/>
          <w:sz w:val="22"/>
          <w:szCs w:val="22"/>
        </w:rPr>
        <w:t xml:space="preserve"> </w:t>
      </w:r>
      <w:r w:rsidR="0009223F" w:rsidRPr="00CB54E4">
        <w:rPr>
          <w:rFonts w:asciiTheme="minorHAnsi" w:hAnsiTheme="minorHAnsi" w:cs="Arial"/>
          <w:sz w:val="22"/>
          <w:szCs w:val="22"/>
        </w:rPr>
        <w:t>di Ponte Giulio</w:t>
      </w:r>
      <w:r w:rsidR="006C7D11" w:rsidRPr="00CB54E4">
        <w:rPr>
          <w:rFonts w:asciiTheme="minorHAnsi" w:hAnsiTheme="minorHAnsi" w:cs="Arial"/>
          <w:sz w:val="22"/>
          <w:szCs w:val="22"/>
        </w:rPr>
        <w:t xml:space="preserve">, che ha ottenuto la certificazione di carico rilasciata da </w:t>
      </w:r>
      <w:r w:rsidR="006C7D11" w:rsidRPr="00CB54E4">
        <w:rPr>
          <w:rFonts w:asciiTheme="minorHAnsi" w:hAnsiTheme="minorHAnsi"/>
          <w:sz w:val="22"/>
          <w:szCs w:val="22"/>
        </w:rPr>
        <w:t>TÜV</w:t>
      </w:r>
      <w:r w:rsidR="006C7D11" w:rsidRPr="00CB54E4">
        <w:rPr>
          <w:rFonts w:asciiTheme="minorHAnsi" w:hAnsiTheme="minorHAnsi" w:cs="Arial"/>
          <w:sz w:val="22"/>
          <w:szCs w:val="22"/>
        </w:rPr>
        <w:t xml:space="preserve"> - </w:t>
      </w:r>
      <w:proofErr w:type="gramStart"/>
      <w:r w:rsidR="006C7D11" w:rsidRPr="00CB54E4">
        <w:rPr>
          <w:rFonts w:asciiTheme="minorHAnsi" w:hAnsiTheme="minorHAnsi" w:cs="Arial"/>
          <w:sz w:val="22"/>
          <w:szCs w:val="22"/>
        </w:rPr>
        <w:t>ulteriore</w:t>
      </w:r>
      <w:proofErr w:type="gramEnd"/>
      <w:r w:rsidR="006C7D11" w:rsidRPr="00CB54E4">
        <w:rPr>
          <w:rFonts w:asciiTheme="minorHAnsi" w:hAnsiTheme="minorHAnsi" w:cs="Arial"/>
          <w:sz w:val="22"/>
          <w:szCs w:val="22"/>
        </w:rPr>
        <w:t xml:space="preserve"> garanzia di sicurezza -, </w:t>
      </w:r>
      <w:r w:rsidR="0009223F" w:rsidRPr="00CB54E4">
        <w:rPr>
          <w:rFonts w:asciiTheme="minorHAnsi" w:hAnsiTheme="minorHAnsi" w:cs="Arial"/>
          <w:sz w:val="22"/>
          <w:szCs w:val="22"/>
        </w:rPr>
        <w:t xml:space="preserve"> è una collezione di ausili per l’ambiente bagno, realizzata con la tecnica del rivestimento in vinile ideale per l’impiego in ospedali, residenze assistite, alberghi e case private. </w:t>
      </w:r>
    </w:p>
    <w:p w14:paraId="01CD1B88" w14:textId="69304FB7" w:rsidR="00214F09" w:rsidRPr="00CB54E4" w:rsidRDefault="0009223F" w:rsidP="0030141C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  <w:r w:rsidRPr="00CB54E4">
        <w:rPr>
          <w:rFonts w:asciiTheme="minorHAnsi" w:hAnsiTheme="minorHAnsi" w:cs="Arial"/>
          <w:sz w:val="22"/>
          <w:szCs w:val="22"/>
        </w:rPr>
        <w:t xml:space="preserve">Le maniglie della nuova collezione, grazie ai materiali utilizzati che conferiscono al prodotto un aspetto liscio con toni e </w:t>
      </w:r>
      <w:proofErr w:type="gramStart"/>
      <w:r w:rsidRPr="00CB54E4">
        <w:rPr>
          <w:rFonts w:asciiTheme="minorHAnsi" w:hAnsiTheme="minorHAnsi" w:cs="Arial"/>
          <w:sz w:val="22"/>
          <w:szCs w:val="22"/>
        </w:rPr>
        <w:t>brillantezza durevoli</w:t>
      </w:r>
      <w:proofErr w:type="gramEnd"/>
      <w:r w:rsidRPr="00CB54E4">
        <w:rPr>
          <w:rFonts w:asciiTheme="minorHAnsi" w:hAnsiTheme="minorHAnsi" w:cs="Arial"/>
          <w:sz w:val="22"/>
          <w:szCs w:val="22"/>
        </w:rPr>
        <w:t xml:space="preserve"> nel tempo, sono disponibili in un’ampia gamma di colorazioni</w:t>
      </w:r>
      <w:r w:rsidR="00BF61EA" w:rsidRPr="00CB54E4">
        <w:rPr>
          <w:rFonts w:asciiTheme="minorHAnsi" w:hAnsiTheme="minorHAnsi" w:cs="Arial"/>
          <w:sz w:val="22"/>
          <w:szCs w:val="22"/>
        </w:rPr>
        <w:t xml:space="preserve"> tra cui il rosso, </w:t>
      </w:r>
      <w:r w:rsidR="006C7D11">
        <w:rPr>
          <w:rFonts w:asciiTheme="minorHAnsi" w:hAnsiTheme="minorHAnsi" w:cs="Arial"/>
          <w:sz w:val="22"/>
          <w:szCs w:val="22"/>
        </w:rPr>
        <w:t>una</w:t>
      </w:r>
      <w:r w:rsidR="00BF61EA" w:rsidRPr="00CB54E4">
        <w:rPr>
          <w:rFonts w:asciiTheme="minorHAnsi" w:hAnsiTheme="minorHAnsi" w:cs="Arial"/>
          <w:sz w:val="22"/>
          <w:szCs w:val="22"/>
        </w:rPr>
        <w:t xml:space="preserve"> </w:t>
      </w:r>
      <w:r w:rsidR="006C7D11">
        <w:rPr>
          <w:rFonts w:asciiTheme="minorHAnsi" w:hAnsiTheme="minorHAnsi" w:cs="Arial"/>
          <w:sz w:val="22"/>
          <w:szCs w:val="22"/>
        </w:rPr>
        <w:t>del</w:t>
      </w:r>
      <w:r w:rsidR="00BF61EA" w:rsidRPr="00CB54E4">
        <w:rPr>
          <w:rFonts w:asciiTheme="minorHAnsi" w:hAnsiTheme="minorHAnsi" w:cs="Arial"/>
          <w:sz w:val="22"/>
          <w:szCs w:val="22"/>
        </w:rPr>
        <w:t>le finiture più utilizzate</w:t>
      </w:r>
      <w:r w:rsidRPr="00CB54E4">
        <w:rPr>
          <w:rFonts w:asciiTheme="minorHAnsi" w:hAnsiTheme="minorHAnsi" w:cs="Arial"/>
          <w:sz w:val="22"/>
          <w:szCs w:val="22"/>
        </w:rPr>
        <w:t>.</w:t>
      </w:r>
    </w:p>
    <w:p w14:paraId="5EC89D2C" w14:textId="42C6C4DE" w:rsidR="00214F09" w:rsidRPr="00CB54E4" w:rsidRDefault="00214F09" w:rsidP="0030141C">
      <w:pPr>
        <w:widowControl w:val="0"/>
        <w:tabs>
          <w:tab w:val="left" w:pos="8364"/>
        </w:tabs>
        <w:autoSpaceDE w:val="0"/>
        <w:autoSpaceDN w:val="0"/>
        <w:adjustRightInd w:val="0"/>
        <w:ind w:left="142" w:right="-6"/>
        <w:jc w:val="both"/>
        <w:rPr>
          <w:rFonts w:asciiTheme="minorHAnsi" w:hAnsiTheme="minorHAnsi" w:cs="OpenSans"/>
          <w:sz w:val="22"/>
          <w:szCs w:val="22"/>
        </w:rPr>
      </w:pPr>
      <w:r w:rsidRPr="00CB54E4">
        <w:rPr>
          <w:rFonts w:asciiTheme="minorHAnsi" w:hAnsiTheme="minorHAnsi" w:cs="OpenSans"/>
          <w:sz w:val="22"/>
          <w:szCs w:val="22"/>
        </w:rPr>
        <w:t>Caratteristica dell'artigianato italiano è</w:t>
      </w:r>
      <w:r w:rsidR="0030141C" w:rsidRPr="00CB54E4">
        <w:rPr>
          <w:rFonts w:asciiTheme="minorHAnsi" w:hAnsiTheme="minorHAnsi" w:cs="OpenSans"/>
          <w:sz w:val="22"/>
          <w:szCs w:val="22"/>
        </w:rPr>
        <w:t>, infatti,</w:t>
      </w:r>
      <w:r w:rsidRPr="00CB54E4">
        <w:rPr>
          <w:rFonts w:asciiTheme="minorHAnsi" w:hAnsiTheme="minorHAnsi" w:cs="OpenSans"/>
          <w:sz w:val="22"/>
          <w:szCs w:val="22"/>
        </w:rPr>
        <w:t xml:space="preserve"> saper coniugare funzionalità a canoni estetici elevati. Per questo gli </w:t>
      </w:r>
      <w:r w:rsidRPr="006C7D11">
        <w:rPr>
          <w:rFonts w:asciiTheme="minorHAnsi" w:hAnsiTheme="minorHAnsi" w:cs="OpenSans-Bold"/>
          <w:bCs/>
          <w:sz w:val="22"/>
          <w:szCs w:val="22"/>
        </w:rPr>
        <w:t>ausili</w:t>
      </w:r>
      <w:r w:rsidRPr="00CB54E4">
        <w:rPr>
          <w:rFonts w:asciiTheme="minorHAnsi" w:hAnsiTheme="minorHAnsi" w:cs="OpenSans"/>
          <w:sz w:val="22"/>
          <w:szCs w:val="22"/>
        </w:rPr>
        <w:t xml:space="preserve"> </w:t>
      </w:r>
      <w:r w:rsidR="006C7D11" w:rsidRPr="00CB54E4">
        <w:rPr>
          <w:rFonts w:asciiTheme="minorHAnsi" w:hAnsiTheme="minorHAnsi"/>
          <w:b/>
          <w:sz w:val="22"/>
          <w:szCs w:val="22"/>
        </w:rPr>
        <w:t>URBAN PEOPLE®</w:t>
      </w:r>
      <w:r w:rsidR="006C7D11" w:rsidRPr="00CB54E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CB54E4">
        <w:rPr>
          <w:rFonts w:asciiTheme="minorHAnsi" w:hAnsiTheme="minorHAnsi" w:cs="OpenSans"/>
          <w:sz w:val="22"/>
          <w:szCs w:val="22"/>
        </w:rPr>
        <w:t>vengono</w:t>
      </w:r>
      <w:proofErr w:type="gramEnd"/>
      <w:r w:rsidRPr="00CB54E4">
        <w:rPr>
          <w:rFonts w:asciiTheme="minorHAnsi" w:hAnsiTheme="minorHAnsi" w:cs="OpenSans"/>
          <w:sz w:val="22"/>
          <w:szCs w:val="22"/>
        </w:rPr>
        <w:t xml:space="preserve"> realizzati con linee innovative ed una gamma cromatica di tendenza, portando bellezza, versatilità e colore nelle case. </w:t>
      </w:r>
    </w:p>
    <w:p w14:paraId="5C0A101F" w14:textId="77777777" w:rsidR="0009223F" w:rsidRPr="00CB54E4" w:rsidRDefault="0009223F" w:rsidP="0030141C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</w:p>
    <w:p w14:paraId="2DB9CA90" w14:textId="5E7B6046" w:rsidR="0009223F" w:rsidRPr="00CB54E4" w:rsidRDefault="0009223F" w:rsidP="0030141C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  <w:r w:rsidRPr="00CB54E4">
        <w:rPr>
          <w:rFonts w:asciiTheme="minorHAnsi" w:hAnsiTheme="minorHAnsi" w:cs="Arial"/>
          <w:sz w:val="22"/>
          <w:szCs w:val="22"/>
        </w:rPr>
        <w:t xml:space="preserve">Morbide al tatto, le maniglie </w:t>
      </w:r>
      <w:r w:rsidR="00CB54E4" w:rsidRPr="00CB54E4">
        <w:rPr>
          <w:rFonts w:asciiTheme="minorHAnsi" w:hAnsiTheme="minorHAnsi"/>
          <w:b/>
          <w:sz w:val="22"/>
          <w:szCs w:val="22"/>
        </w:rPr>
        <w:t>URBAN PEOPLE®</w:t>
      </w:r>
      <w:r w:rsidR="00CB54E4" w:rsidRPr="00CB54E4">
        <w:rPr>
          <w:rFonts w:asciiTheme="minorHAnsi" w:hAnsiTheme="minorHAnsi"/>
          <w:sz w:val="22"/>
          <w:szCs w:val="22"/>
        </w:rPr>
        <w:t xml:space="preserve"> </w:t>
      </w:r>
      <w:r w:rsidRPr="00CB54E4">
        <w:rPr>
          <w:rFonts w:asciiTheme="minorHAnsi" w:hAnsiTheme="minorHAnsi" w:cs="Arial"/>
          <w:sz w:val="22"/>
          <w:szCs w:val="22"/>
        </w:rPr>
        <w:t>di Ponte Giulio sono trattate con una specifica protezione antibatterica e sono rivestite con una guaina biocompatibile che, oltre a garantire l’effetto antiscivolo della superficie, resiste ai normali trattamenti di pulizia e disinfezione.</w:t>
      </w:r>
    </w:p>
    <w:p w14:paraId="33FCBD95" w14:textId="3D913583" w:rsidR="00B274C5" w:rsidRPr="00CB54E4" w:rsidRDefault="0009223F" w:rsidP="006C7D11">
      <w:pPr>
        <w:tabs>
          <w:tab w:val="left" w:pos="8364"/>
        </w:tabs>
        <w:ind w:left="142" w:right="-6"/>
        <w:jc w:val="both"/>
        <w:rPr>
          <w:rFonts w:asciiTheme="minorHAnsi" w:hAnsiTheme="minorHAnsi" w:cs="Arial"/>
          <w:sz w:val="22"/>
          <w:szCs w:val="22"/>
        </w:rPr>
      </w:pPr>
      <w:r w:rsidRPr="00CB54E4">
        <w:rPr>
          <w:rFonts w:asciiTheme="minorHAnsi" w:hAnsiTheme="minorHAnsi" w:cs="Arial"/>
          <w:sz w:val="22"/>
          <w:szCs w:val="22"/>
        </w:rPr>
        <w:t xml:space="preserve">Per </w:t>
      </w:r>
      <w:r w:rsidR="00BF61EA" w:rsidRPr="00CB54E4">
        <w:rPr>
          <w:rFonts w:asciiTheme="minorHAnsi" w:hAnsiTheme="minorHAnsi" w:cs="Arial"/>
          <w:sz w:val="22"/>
          <w:szCs w:val="22"/>
        </w:rPr>
        <w:t>questi ausili</w:t>
      </w:r>
      <w:r w:rsidRPr="00CB54E4">
        <w:rPr>
          <w:rFonts w:asciiTheme="minorHAnsi" w:hAnsiTheme="minorHAnsi" w:cs="Arial"/>
          <w:sz w:val="22"/>
          <w:szCs w:val="22"/>
        </w:rPr>
        <w:t xml:space="preserve">, Ponte Giulio utilizza una </w:t>
      </w:r>
      <w:r w:rsidRPr="00CB54E4">
        <w:rPr>
          <w:rFonts w:asciiTheme="minorHAnsi" w:hAnsiTheme="minorHAnsi" w:cs="Arial"/>
          <w:b/>
          <w:sz w:val="22"/>
          <w:szCs w:val="22"/>
        </w:rPr>
        <w:t xml:space="preserve">speciale tecnica </w:t>
      </w:r>
      <w:r w:rsidR="00BF61EA" w:rsidRPr="00CB54E4">
        <w:rPr>
          <w:rFonts w:asciiTheme="minorHAnsi" w:hAnsiTheme="minorHAnsi" w:cs="Arial"/>
          <w:b/>
          <w:sz w:val="22"/>
          <w:szCs w:val="22"/>
        </w:rPr>
        <w:t xml:space="preserve">di produzione che permette di realizzarli </w:t>
      </w:r>
      <w:r w:rsidRPr="00CB54E4">
        <w:rPr>
          <w:rFonts w:asciiTheme="minorHAnsi" w:hAnsiTheme="minorHAnsi" w:cs="Arial"/>
          <w:b/>
          <w:sz w:val="22"/>
          <w:szCs w:val="22"/>
        </w:rPr>
        <w:t>se</w:t>
      </w:r>
      <w:bookmarkStart w:id="0" w:name="_GoBack"/>
      <w:bookmarkEnd w:id="0"/>
      <w:r w:rsidRPr="00CB54E4">
        <w:rPr>
          <w:rFonts w:asciiTheme="minorHAnsi" w:hAnsiTheme="minorHAnsi" w:cs="Arial"/>
          <w:b/>
          <w:sz w:val="22"/>
          <w:szCs w:val="22"/>
        </w:rPr>
        <w:t>nza giunzioni</w:t>
      </w:r>
      <w:r w:rsidRPr="00CB54E4">
        <w:rPr>
          <w:rFonts w:asciiTheme="minorHAnsi" w:hAnsiTheme="minorHAnsi" w:cs="Arial"/>
          <w:sz w:val="22"/>
          <w:szCs w:val="22"/>
        </w:rPr>
        <w:t xml:space="preserve">, con largo </w:t>
      </w:r>
      <w:r w:rsidRPr="00CB54E4">
        <w:rPr>
          <w:rFonts w:asciiTheme="minorHAnsi" w:hAnsiTheme="minorHAnsi" w:cs="Arial"/>
          <w:b/>
          <w:sz w:val="22"/>
          <w:szCs w:val="22"/>
        </w:rPr>
        <w:t xml:space="preserve">impiego di </w:t>
      </w:r>
      <w:r w:rsidRPr="00CB54E4">
        <w:rPr>
          <w:rFonts w:asciiTheme="minorHAnsi" w:hAnsiTheme="minorHAnsi"/>
          <w:b/>
          <w:sz w:val="22"/>
          <w:szCs w:val="22"/>
        </w:rPr>
        <w:t xml:space="preserve">materie prime riciclate e riciclabili e </w:t>
      </w:r>
      <w:r w:rsidRPr="00CB54E4">
        <w:rPr>
          <w:rFonts w:asciiTheme="minorHAnsi" w:hAnsiTheme="minorHAnsi" w:cs="Arial"/>
          <w:b/>
          <w:sz w:val="22"/>
          <w:szCs w:val="22"/>
        </w:rPr>
        <w:t>specifiche plastiche autoestinguenti</w:t>
      </w:r>
      <w:r w:rsidRPr="00CB54E4">
        <w:rPr>
          <w:rFonts w:asciiTheme="minorHAnsi" w:hAnsiTheme="minorHAnsi" w:cs="Arial"/>
          <w:sz w:val="22"/>
          <w:szCs w:val="22"/>
        </w:rPr>
        <w:t xml:space="preserve"> che garantiscono un assoluto isolamento elettrico a garanzia di una maggiore sicurezza.</w:t>
      </w:r>
    </w:p>
    <w:p w14:paraId="0201D360" w14:textId="77777777" w:rsidR="00B274C5" w:rsidRPr="00CB54E4" w:rsidRDefault="00B274C5" w:rsidP="00B274C5">
      <w:pPr>
        <w:ind w:left="142" w:right="419"/>
        <w:jc w:val="both"/>
        <w:rPr>
          <w:rFonts w:asciiTheme="minorHAnsi" w:hAnsiTheme="minorHAnsi"/>
          <w:i/>
          <w:color w:val="000000" w:themeColor="text1"/>
          <w:sz w:val="23"/>
          <w:szCs w:val="23"/>
        </w:rPr>
      </w:pPr>
    </w:p>
    <w:p w14:paraId="1233050D" w14:textId="64E401F8" w:rsidR="002A6AFE" w:rsidRPr="00CB54E4" w:rsidRDefault="00B274C5" w:rsidP="002A6AFE">
      <w:pPr>
        <w:shd w:val="clear" w:color="auto" w:fill="FFFFFF"/>
        <w:ind w:left="142" w:right="135"/>
        <w:jc w:val="both"/>
        <w:rPr>
          <w:rFonts w:asciiTheme="minorHAnsi" w:hAnsiTheme="minorHAnsi" w:cs="Arial"/>
          <w:sz w:val="24"/>
          <w:szCs w:val="24"/>
        </w:rPr>
      </w:pPr>
      <w:r w:rsidRPr="00CB54E4">
        <w:rPr>
          <w:rFonts w:asciiTheme="minorHAnsi" w:eastAsia="Dotum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4218" wp14:editId="1A2C63C8">
                <wp:simplePos x="0" y="0"/>
                <wp:positionH relativeFrom="column">
                  <wp:posOffset>2971800</wp:posOffset>
                </wp:positionH>
                <wp:positionV relativeFrom="paragraph">
                  <wp:posOffset>156210</wp:posOffset>
                </wp:positionV>
                <wp:extent cx="2286000" cy="99504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593B7" w14:textId="77777777" w:rsidR="00E05E73" w:rsidRPr="00B274C5" w:rsidRDefault="00E05E73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C50BAF5" w14:textId="77777777" w:rsidR="00E05E73" w:rsidRPr="00B274C5" w:rsidRDefault="00E05E73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</w:p>
                          <w:p w14:paraId="30211CED" w14:textId="77777777" w:rsidR="00E05E73" w:rsidRPr="00B274C5" w:rsidRDefault="00E05E73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e Andrea </w:t>
                            </w: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015F745D" w14:textId="77777777" w:rsidR="00E05E73" w:rsidRPr="00B274C5" w:rsidRDefault="00E05E73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7D86E9CC" w14:textId="53BB6631" w:rsidR="00E05E73" w:rsidRPr="00B274C5" w:rsidRDefault="00E05E73" w:rsidP="002661E7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Theme="minorHAnsi" w:eastAsia="Arial Unicode MS" w:hAnsiTheme="minorHAnsi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: + 39 02 48517618 - +39 0185 351616</w:t>
                            </w:r>
                          </w:p>
                          <w:p w14:paraId="3BC43E5B" w14:textId="77777777" w:rsidR="00E05E73" w:rsidRPr="00B274C5" w:rsidRDefault="00E05E73" w:rsidP="002661E7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Theme="minorHAnsi" w:eastAsia="Arial Unicode MS" w:hAnsiTheme="minorHAnsi" w:cs="Arial"/>
                                <w:sz w:val="16"/>
                                <w:szCs w:val="16"/>
                              </w:rPr>
                            </w:pPr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35409D25" w14:textId="7298FDA6" w:rsidR="00E05E73" w:rsidRPr="00B274C5" w:rsidRDefault="00E05E73" w:rsidP="002661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4pt;margin-top:12.3pt;width:180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xtutQCAAAWBgAADgAAAGRycy9lMm9Eb2MueG1srFRLb9swDL4P2H8QdE/9gNM2Rp3CTZFhQNEW&#10;a4eeFVlKjOk1SUmcDf3vo+Q4Tbsd1mEXmyIpivw+kheXnRRow6xrtapwdpJixBTVTauWFf76OB+d&#10;Y+Q8UQ0RWrEK75jDl9OPHy62pmS5XmnRMIsgiHLl1lR45b0pk8TRFZPEnWjDFBi5tpJ4ONpl0liy&#10;hehSJHmaniZbbRtjNWXOgfa6N+JpjM85o/6Oc8c8EhWG3Hz82vhdhG8yvSDl0hKzauk+DfIPWUjS&#10;Knj0EOqaeILWtv0tlGyp1U5zf0K1TDTnLWWxBqgmS99U87AihsVaABxnDjC5/xeW3m7uLWqbCucY&#10;KSKBohlxTAiCmhZ55rxGeUBpa1wJzg8G3H13pTtge9A7UIbiO25l+ENZCOyA9+6AMes8oqDM8/PT&#10;NAUTBdtkMk6LcQiTvNw21vlPTEsUhApb4DBCSzY3zveug0t4TOl5K0TkUahXCojZa1hshP42KSET&#10;EINnyCmS9HM2Psvrs/FkdFqPs1GRpeejuk7z0fW8Tuu0mM8mxdUzZCFJVpRbaBcDzfYI9wGIuSDL&#10;PTXB/HfcSEJfdXKWJbGH+vogcIRkSDUJ6PcoR8nvBAsFCPWFcWAvgh0UcW7YTFi0IdDxhFKmfOQp&#10;ggHewYsDYO+5uPePkEUo33O5B394WSt/uCxbpW2k9k3azbchZd77AxhHdQfRd4sOsAriQjc7aEqr&#10;++F2hs5b6Jwb4vw9sTDN0GywofwdfLjQ2wrrvYTRStsff9IHfyASrBgFuivsvq+JZRiJzwrGb5IV&#10;RVgn8VBA88DBHlsWxxa1ljMNdGSwCw2NYvD3YhC51fIJFlkdXgUTURTerrAfxJnvdxYsQsrqOjrB&#10;AjHE36gHQ0PowE6Yi8fuiVizHx4PHXSrhz1Cyjcz1PuGm0rXa695GwfsBdU98LB8Yj/uF2XYbsfn&#10;6PWyzqe/AAAA//8DAFBLAwQUAAYACAAAACEAL/WHP94AAAAKAQAADwAAAGRycy9kb3ducmV2Lnht&#10;bEyPTU/DMAyG70j7D5GRuLFkpVSlNJ0mEFemjQ+JW9Z4bUXjVE22ln+Pd4Kj7Uevn7dcz64XZxxD&#10;50nDaqlAINXedtRoeH97uc1BhGjImt4TavjBAOtqcVWawvqJdnjex0ZwCIXCaGhjHAopQ92iM2Hp&#10;ByS+Hf3oTORxbKQdzcThrpeJUpl0piP+0JoBn1qsv/cnp+Hj9fj1mapt8+zuh8nPSpJ7kFrfXM+b&#10;RxAR5/gHw0Wf1aFip4M/kQ2i15BmOXeJGpI0A8FAnlwWBybz1R3IqpT/K1S/AAAA//8DAFBLAQIt&#10;ABQABgAIAAAAIQDkmcPA+wAAAOEBAAATAAAAAAAAAAAAAAAAAAAAAABbQ29udGVudF9UeXBlc10u&#10;eG1sUEsBAi0AFAAGAAgAAAAhACOyauHXAAAAlAEAAAsAAAAAAAAAAAAAAAAALAEAAF9yZWxzLy5y&#10;ZWxzUEsBAi0AFAAGAAgAAAAhAOY8bbrUAgAAFgYAAA4AAAAAAAAAAAAAAAAALAIAAGRycy9lMm9E&#10;b2MueG1sUEsBAi0AFAAGAAgAAAAhAC/1hz/eAAAACgEAAA8AAAAAAAAAAAAAAAAALAUAAGRycy9k&#10;b3ducmV2LnhtbFBLBQYAAAAABAAEAPMAAAA3BgAAAAA=&#10;" filled="f" stroked="f">
                <v:textbox>
                  <w:txbxContent>
                    <w:p w14:paraId="539593B7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C50BAF5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</w:p>
                    <w:p w14:paraId="30211CED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Cs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e Andrea </w:t>
                      </w: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015F745D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7D86E9CC" w14:textId="53BB6631" w:rsidR="00285342" w:rsidRPr="00B274C5" w:rsidRDefault="00285342" w:rsidP="002661E7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Theme="minorHAnsi" w:eastAsia="Arial Unicode MS" w:hAnsiTheme="minorHAnsi" w:cs="Arial"/>
                          <w:sz w:val="16"/>
                          <w:szCs w:val="16"/>
                        </w:rPr>
                      </w:pP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: + 39 02 48517618 - +39 0185 351616</w:t>
                      </w:r>
                    </w:p>
                    <w:p w14:paraId="3BC43E5B" w14:textId="77777777" w:rsidR="00285342" w:rsidRPr="00B274C5" w:rsidRDefault="00285342" w:rsidP="002661E7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Theme="minorHAnsi" w:eastAsia="Arial Unicode MS" w:hAnsiTheme="minorHAnsi" w:cs="Arial"/>
                          <w:sz w:val="16"/>
                          <w:szCs w:val="16"/>
                        </w:rPr>
                      </w:pPr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35409D25" w14:textId="7298FDA6" w:rsidR="00285342" w:rsidRPr="00B274C5" w:rsidRDefault="00285342" w:rsidP="002661E7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5BE67" w14:textId="6E7A4CDF" w:rsidR="002661E7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b/>
          <w:sz w:val="16"/>
          <w:szCs w:val="16"/>
        </w:rPr>
      </w:pPr>
      <w:r w:rsidRPr="00CB54E4">
        <w:rPr>
          <w:rFonts w:asciiTheme="minorHAnsi" w:eastAsia="Dotum" w:hAnsiTheme="minorHAnsi"/>
          <w:b/>
          <w:sz w:val="16"/>
          <w:szCs w:val="16"/>
        </w:rPr>
        <w:t>Ponte Giulio S.p.A.</w:t>
      </w:r>
    </w:p>
    <w:p w14:paraId="07D66823" w14:textId="243522C4" w:rsidR="002661E7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gramStart"/>
      <w:r w:rsidRPr="00CB54E4">
        <w:rPr>
          <w:rFonts w:asciiTheme="minorHAnsi" w:eastAsia="Dotum" w:hAnsiTheme="minorHAnsi"/>
          <w:sz w:val="16"/>
          <w:szCs w:val="16"/>
        </w:rPr>
        <w:t>località</w:t>
      </w:r>
      <w:proofErr w:type="gramEnd"/>
      <w:r w:rsidRPr="00CB54E4">
        <w:rPr>
          <w:rFonts w:asciiTheme="minorHAnsi" w:eastAsia="Dotum" w:hAnsiTheme="minorHAnsi"/>
          <w:sz w:val="16"/>
          <w:szCs w:val="16"/>
        </w:rPr>
        <w:t xml:space="preserve"> Ponte Giulio s.n.c.</w:t>
      </w:r>
    </w:p>
    <w:p w14:paraId="4765BDC9" w14:textId="77777777" w:rsidR="002661E7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r w:rsidRPr="00CB54E4">
        <w:rPr>
          <w:rFonts w:asciiTheme="minorHAnsi" w:eastAsia="Dotum" w:hAnsiTheme="minorHAnsi"/>
          <w:sz w:val="16"/>
          <w:szCs w:val="16"/>
        </w:rPr>
        <w:t>Orvieto (TR)</w:t>
      </w:r>
    </w:p>
    <w:p w14:paraId="252EB544" w14:textId="77777777" w:rsidR="002661E7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spellStart"/>
      <w:proofErr w:type="gramStart"/>
      <w:r w:rsidRPr="00CB54E4">
        <w:rPr>
          <w:rFonts w:asciiTheme="minorHAnsi" w:eastAsia="Dotum" w:hAnsiTheme="minorHAnsi"/>
          <w:sz w:val="16"/>
          <w:szCs w:val="16"/>
        </w:rPr>
        <w:t>tel</w:t>
      </w:r>
      <w:proofErr w:type="spellEnd"/>
      <w:proofErr w:type="gramEnd"/>
      <w:r w:rsidRPr="00CB54E4">
        <w:rPr>
          <w:rFonts w:asciiTheme="minorHAnsi" w:eastAsia="Dotum" w:hAnsiTheme="minorHAnsi"/>
          <w:sz w:val="16"/>
          <w:szCs w:val="16"/>
        </w:rPr>
        <w:t xml:space="preserve"> + 39 0763 316044</w:t>
      </w:r>
    </w:p>
    <w:p w14:paraId="0BECC51A" w14:textId="77777777" w:rsidR="002661E7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gramStart"/>
      <w:r w:rsidRPr="00CB54E4">
        <w:rPr>
          <w:rFonts w:asciiTheme="minorHAnsi" w:eastAsia="Dotum" w:hAnsiTheme="minorHAnsi"/>
          <w:sz w:val="16"/>
          <w:szCs w:val="16"/>
        </w:rPr>
        <w:t>fax</w:t>
      </w:r>
      <w:proofErr w:type="gramEnd"/>
      <w:r w:rsidRPr="00CB54E4">
        <w:rPr>
          <w:rFonts w:asciiTheme="minorHAnsi" w:eastAsia="Dotum" w:hAnsiTheme="minorHAnsi"/>
          <w:sz w:val="16"/>
          <w:szCs w:val="16"/>
        </w:rPr>
        <w:t xml:space="preserve"> + 39 0763 316043</w:t>
      </w:r>
    </w:p>
    <w:p w14:paraId="1552304B" w14:textId="77777777" w:rsidR="002661E7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gramStart"/>
      <w:r w:rsidRPr="00CB54E4">
        <w:rPr>
          <w:rFonts w:asciiTheme="minorHAnsi" w:eastAsia="Dotum" w:hAnsiTheme="minorHAnsi"/>
          <w:sz w:val="16"/>
          <w:szCs w:val="16"/>
        </w:rPr>
        <w:t>e-mail</w:t>
      </w:r>
      <w:proofErr w:type="gramEnd"/>
      <w:r w:rsidRPr="00CB54E4">
        <w:rPr>
          <w:rFonts w:asciiTheme="minorHAnsi" w:eastAsia="Dotum" w:hAnsiTheme="minorHAnsi"/>
          <w:sz w:val="16"/>
          <w:szCs w:val="16"/>
        </w:rPr>
        <w:t>: info@pontegiulio.it</w:t>
      </w:r>
    </w:p>
    <w:p w14:paraId="0D80E72B" w14:textId="4B359DC8" w:rsidR="002A6AFE" w:rsidRPr="00CB54E4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r w:rsidRPr="00CB54E4">
        <w:rPr>
          <w:rFonts w:asciiTheme="minorHAnsi" w:eastAsia="Dotum" w:hAnsiTheme="minorHAnsi"/>
          <w:sz w:val="16"/>
          <w:szCs w:val="16"/>
        </w:rPr>
        <w:t xml:space="preserve">sito web: </w:t>
      </w:r>
      <w:hyperlink r:id="rId10" w:history="1">
        <w:r w:rsidRPr="00CB54E4">
          <w:rPr>
            <w:rStyle w:val="Collegamentoipertestuale"/>
            <w:rFonts w:asciiTheme="minorHAnsi" w:eastAsia="Dotum" w:hAnsiTheme="minorHAnsi"/>
            <w:color w:val="auto"/>
            <w:sz w:val="16"/>
            <w:szCs w:val="16"/>
          </w:rPr>
          <w:t>www.pontegiulio.it</w:t>
        </w:r>
      </w:hyperlink>
    </w:p>
    <w:sectPr w:rsidR="002A6AFE" w:rsidRPr="00CB54E4" w:rsidSect="002661E7">
      <w:headerReference w:type="default" r:id="rId11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4E00" w14:textId="77777777" w:rsidR="00E05E73" w:rsidRDefault="00E05E73">
      <w:r>
        <w:separator/>
      </w:r>
    </w:p>
  </w:endnote>
  <w:endnote w:type="continuationSeparator" w:id="0">
    <w:p w14:paraId="6A99071B" w14:textId="77777777" w:rsidR="00E05E73" w:rsidRDefault="00E0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aleway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-Regular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1DE3" w14:textId="77777777" w:rsidR="00E05E73" w:rsidRDefault="00E05E73">
      <w:r>
        <w:separator/>
      </w:r>
    </w:p>
  </w:footnote>
  <w:footnote w:type="continuationSeparator" w:id="0">
    <w:p w14:paraId="047FC164" w14:textId="77777777" w:rsidR="00E05E73" w:rsidRDefault="00E05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26F2" w14:textId="77777777" w:rsidR="00E05E73" w:rsidRDefault="00E05E73">
    <w:pPr>
      <w:pStyle w:val="Intestazione"/>
    </w:pPr>
    <w:r>
      <w:rPr>
        <w:noProof/>
      </w:rPr>
      <w:drawing>
        <wp:inline distT="0" distB="0" distL="0" distR="0" wp14:anchorId="0FE99087" wp14:editId="7BB66FA0">
          <wp:extent cx="1139402" cy="474344"/>
          <wp:effectExtent l="0" t="0" r="3810" b="889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804" cy="47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005D" w14:textId="77777777" w:rsidR="00E05E73" w:rsidRDefault="00E05E7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1E04"/>
    <w:multiLevelType w:val="multilevel"/>
    <w:tmpl w:val="D03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329D"/>
    <w:multiLevelType w:val="multilevel"/>
    <w:tmpl w:val="EC1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22213"/>
    <w:multiLevelType w:val="multilevel"/>
    <w:tmpl w:val="CD1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7548F"/>
    <w:multiLevelType w:val="multilevel"/>
    <w:tmpl w:val="5C6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2862"/>
    <w:multiLevelType w:val="multilevel"/>
    <w:tmpl w:val="CCB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34142"/>
    <w:rsid w:val="00083A6D"/>
    <w:rsid w:val="0009223F"/>
    <w:rsid w:val="000B36A0"/>
    <w:rsid w:val="000E0229"/>
    <w:rsid w:val="00153BDC"/>
    <w:rsid w:val="00172039"/>
    <w:rsid w:val="00191D2F"/>
    <w:rsid w:val="001B3C42"/>
    <w:rsid w:val="001E4598"/>
    <w:rsid w:val="00214F09"/>
    <w:rsid w:val="002661E7"/>
    <w:rsid w:val="002777CB"/>
    <w:rsid w:val="00285342"/>
    <w:rsid w:val="002A6AFE"/>
    <w:rsid w:val="002D5D63"/>
    <w:rsid w:val="0030141C"/>
    <w:rsid w:val="00335496"/>
    <w:rsid w:val="003B5F2C"/>
    <w:rsid w:val="00423784"/>
    <w:rsid w:val="00442347"/>
    <w:rsid w:val="0049675A"/>
    <w:rsid w:val="004B0E55"/>
    <w:rsid w:val="00572C09"/>
    <w:rsid w:val="006104F8"/>
    <w:rsid w:val="006301DB"/>
    <w:rsid w:val="00634D73"/>
    <w:rsid w:val="006C7D11"/>
    <w:rsid w:val="00701027"/>
    <w:rsid w:val="0078672F"/>
    <w:rsid w:val="007F345A"/>
    <w:rsid w:val="007F7451"/>
    <w:rsid w:val="00874C85"/>
    <w:rsid w:val="00877FEC"/>
    <w:rsid w:val="00886784"/>
    <w:rsid w:val="00942589"/>
    <w:rsid w:val="009A469B"/>
    <w:rsid w:val="00A01079"/>
    <w:rsid w:val="00AF76E1"/>
    <w:rsid w:val="00B24109"/>
    <w:rsid w:val="00B274C5"/>
    <w:rsid w:val="00BF61EA"/>
    <w:rsid w:val="00C1368B"/>
    <w:rsid w:val="00C151B6"/>
    <w:rsid w:val="00C76BD3"/>
    <w:rsid w:val="00C93407"/>
    <w:rsid w:val="00CB54E4"/>
    <w:rsid w:val="00CC5FDC"/>
    <w:rsid w:val="00D22360"/>
    <w:rsid w:val="00D74910"/>
    <w:rsid w:val="00D75B1F"/>
    <w:rsid w:val="00D76A6A"/>
    <w:rsid w:val="00D84F68"/>
    <w:rsid w:val="00DE7EB5"/>
    <w:rsid w:val="00E05E73"/>
    <w:rsid w:val="00E17E61"/>
    <w:rsid w:val="00E50838"/>
    <w:rsid w:val="00F072B8"/>
    <w:rsid w:val="00F37986"/>
    <w:rsid w:val="00F75535"/>
    <w:rsid w:val="00FC5DCD"/>
    <w:rsid w:val="00FF4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EAF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ntegiulio.it/PK_534/Bagnosicuro" TargetMode="External"/><Relationship Id="rId10" Type="http://schemas.openxmlformats.org/officeDocument/2006/relationships/hyperlink" Target="http://www.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68B8-D08B-9542-85AF-6088DB58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101</TotalTime>
  <Pages>1</Pages>
  <Words>498</Words>
  <Characters>2841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3333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5</cp:revision>
  <dcterms:created xsi:type="dcterms:W3CDTF">2016-03-08T11:03:00Z</dcterms:created>
  <dcterms:modified xsi:type="dcterms:W3CDTF">2016-06-15T15:58:00Z</dcterms:modified>
</cp:coreProperties>
</file>