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D7368" w14:textId="77777777" w:rsidR="008F2F52" w:rsidRPr="00D664E4" w:rsidRDefault="008F2F52" w:rsidP="00D664E4">
      <w:pPr>
        <w:widowControl w:val="0"/>
        <w:autoSpaceDE w:val="0"/>
        <w:autoSpaceDN w:val="0"/>
        <w:adjustRightInd w:val="0"/>
        <w:ind w:right="-290"/>
        <w:jc w:val="right"/>
        <w:rPr>
          <w:rFonts w:ascii="Helvetica" w:hAnsi="Helvetica" w:cs="Raleway-Regular"/>
          <w:b/>
          <w:color w:val="7F7F7F" w:themeColor="text1" w:themeTint="80"/>
          <w:sz w:val="18"/>
          <w:szCs w:val="18"/>
        </w:rPr>
      </w:pPr>
      <w:bookmarkStart w:id="0" w:name="OLE_LINK21"/>
      <w:bookmarkStart w:id="1" w:name="OLE_LINK22"/>
      <w:bookmarkStart w:id="2" w:name="OLE_LINK1"/>
      <w:bookmarkStart w:id="3" w:name="OLE_LINK2"/>
      <w:proofErr w:type="gramStart"/>
      <w:r w:rsidRPr="00D664E4">
        <w:rPr>
          <w:rFonts w:ascii="Helvetica" w:hAnsi="Helvetica" w:cs="Raleway-Regular"/>
          <w:b/>
          <w:color w:val="7F7F7F" w:themeColor="text1" w:themeTint="80"/>
          <w:sz w:val="18"/>
          <w:szCs w:val="18"/>
        </w:rPr>
        <w:t>Press Release</w:t>
      </w:r>
      <w:proofErr w:type="gramEnd"/>
      <w:r w:rsidRPr="00D664E4">
        <w:rPr>
          <w:rFonts w:ascii="Helvetica" w:hAnsi="Helvetica" w:cs="Raleway-Regular"/>
          <w:b/>
          <w:color w:val="7F7F7F" w:themeColor="text1" w:themeTint="80"/>
          <w:sz w:val="18"/>
          <w:szCs w:val="18"/>
        </w:rPr>
        <w:t xml:space="preserve"> CERSAIE </w:t>
      </w:r>
    </w:p>
    <w:p w14:paraId="1C8DD4E9" w14:textId="6DEE9E3B" w:rsidR="008F2F52" w:rsidRPr="00D664E4" w:rsidRDefault="00193D41" w:rsidP="00D664E4">
      <w:pPr>
        <w:widowControl w:val="0"/>
        <w:autoSpaceDE w:val="0"/>
        <w:autoSpaceDN w:val="0"/>
        <w:adjustRightInd w:val="0"/>
        <w:ind w:right="-290"/>
        <w:jc w:val="right"/>
        <w:rPr>
          <w:rFonts w:ascii="Helvetica" w:hAnsi="Helvetica" w:cs="Raleway-Regular"/>
          <w:b/>
          <w:color w:val="7F7F7F" w:themeColor="text1" w:themeTint="80"/>
          <w:sz w:val="18"/>
          <w:szCs w:val="18"/>
        </w:rPr>
      </w:pPr>
      <w:r>
        <w:rPr>
          <w:rFonts w:ascii="Helvetica" w:hAnsi="Helvetica" w:cs="Raleway-Regular"/>
          <w:b/>
          <w:color w:val="7F7F7F" w:themeColor="text1" w:themeTint="80"/>
          <w:sz w:val="18"/>
          <w:szCs w:val="18"/>
        </w:rPr>
        <w:t>26 – 30</w:t>
      </w:r>
      <w:r w:rsidR="007F6BEB">
        <w:rPr>
          <w:rFonts w:ascii="Helvetica" w:hAnsi="Helvetica" w:cs="Raleway-Regular"/>
          <w:b/>
          <w:color w:val="7F7F7F" w:themeColor="text1" w:themeTint="80"/>
          <w:sz w:val="18"/>
          <w:szCs w:val="18"/>
        </w:rPr>
        <w:t xml:space="preserve"> settembre 2016</w:t>
      </w:r>
    </w:p>
    <w:p w14:paraId="49EF23D2" w14:textId="67D6FAE5" w:rsidR="008F2F52" w:rsidRPr="00D664E4" w:rsidRDefault="008F2F52" w:rsidP="00D664E4">
      <w:pPr>
        <w:widowControl w:val="0"/>
        <w:autoSpaceDE w:val="0"/>
        <w:autoSpaceDN w:val="0"/>
        <w:adjustRightInd w:val="0"/>
        <w:ind w:right="-290"/>
        <w:jc w:val="right"/>
        <w:rPr>
          <w:rFonts w:ascii="Helvetica" w:hAnsi="Helvetica" w:cs="OpenSans"/>
          <w:b/>
          <w:color w:val="7F7F7F" w:themeColor="text1" w:themeTint="80"/>
          <w:sz w:val="18"/>
          <w:szCs w:val="18"/>
        </w:rPr>
      </w:pPr>
      <w:bookmarkStart w:id="4" w:name="_GoBack"/>
      <w:bookmarkEnd w:id="4"/>
      <w:r w:rsidRPr="00D664E4">
        <w:rPr>
          <w:rFonts w:ascii="Helvetica" w:hAnsi="Helvetica" w:cs="OpenSans"/>
          <w:b/>
          <w:color w:val="7F7F7F" w:themeColor="text1" w:themeTint="80"/>
          <w:sz w:val="18"/>
          <w:szCs w:val="18"/>
        </w:rPr>
        <w:t xml:space="preserve">Hall </w:t>
      </w:r>
      <w:proofErr w:type="gramStart"/>
      <w:r w:rsidRPr="00D664E4">
        <w:rPr>
          <w:rFonts w:ascii="Helvetica" w:hAnsi="Helvetica" w:cs="OpenSans"/>
          <w:b/>
          <w:color w:val="7F7F7F" w:themeColor="text1" w:themeTint="80"/>
          <w:sz w:val="18"/>
          <w:szCs w:val="18"/>
        </w:rPr>
        <w:t>30</w:t>
      </w:r>
      <w:proofErr w:type="gramEnd"/>
      <w:r w:rsidRPr="00D664E4">
        <w:rPr>
          <w:rFonts w:ascii="Helvetica" w:hAnsi="Helvetica" w:cs="OpenSans"/>
          <w:b/>
          <w:color w:val="7F7F7F" w:themeColor="text1" w:themeTint="80"/>
          <w:sz w:val="18"/>
          <w:szCs w:val="18"/>
        </w:rPr>
        <w:t xml:space="preserve"> Stand A10-B9</w:t>
      </w:r>
    </w:p>
    <w:bookmarkEnd w:id="2"/>
    <w:bookmarkEnd w:id="3"/>
    <w:p w14:paraId="082DB049" w14:textId="77777777" w:rsidR="008F2F52" w:rsidRPr="00D664E4" w:rsidRDefault="008F2F52" w:rsidP="00D664E4">
      <w:pPr>
        <w:widowControl w:val="0"/>
        <w:autoSpaceDE w:val="0"/>
        <w:autoSpaceDN w:val="0"/>
        <w:adjustRightInd w:val="0"/>
        <w:ind w:right="-290"/>
        <w:rPr>
          <w:rFonts w:ascii="Helvetica" w:hAnsi="Helvetica" w:cs="Raleway-Regular"/>
          <w:color w:val="070707"/>
          <w:sz w:val="40"/>
          <w:szCs w:val="40"/>
        </w:rPr>
      </w:pPr>
    </w:p>
    <w:p w14:paraId="4FC27F26" w14:textId="77777777" w:rsidR="0058057C" w:rsidRPr="001E424D" w:rsidRDefault="0058057C" w:rsidP="0058057C">
      <w:pPr>
        <w:widowControl w:val="0"/>
        <w:autoSpaceDE w:val="0"/>
        <w:autoSpaceDN w:val="0"/>
        <w:adjustRightInd w:val="0"/>
        <w:ind w:left="-567" w:right="-290"/>
        <w:rPr>
          <w:rFonts w:ascii="Helvetica" w:hAnsi="Helvetica" w:cs="Raleway-Regular"/>
          <w:b/>
          <w:sz w:val="28"/>
          <w:szCs w:val="28"/>
        </w:rPr>
      </w:pPr>
      <w:bookmarkStart w:id="5" w:name="OLE_LINK19"/>
      <w:bookmarkStart w:id="6" w:name="OLE_LINK20"/>
      <w:bookmarkEnd w:id="0"/>
      <w:bookmarkEnd w:id="1"/>
      <w:r w:rsidRPr="001E424D">
        <w:rPr>
          <w:rFonts w:ascii="Helvetica" w:hAnsi="Helvetica" w:cs="Raleway-Regular"/>
          <w:b/>
          <w:sz w:val="28"/>
          <w:szCs w:val="28"/>
        </w:rPr>
        <w:t>PONTE GIULIO al CERSAIE aiuta con stile.</w:t>
      </w:r>
    </w:p>
    <w:p w14:paraId="7394C100" w14:textId="77777777" w:rsidR="0058057C" w:rsidRPr="00D664E4" w:rsidRDefault="0058057C" w:rsidP="0058057C">
      <w:pPr>
        <w:ind w:left="-567" w:right="-290"/>
        <w:jc w:val="both"/>
        <w:rPr>
          <w:rFonts w:ascii="Helvetica" w:hAnsi="Helvetica"/>
          <w:b/>
          <w:sz w:val="28"/>
          <w:szCs w:val="28"/>
        </w:rPr>
      </w:pPr>
      <w:proofErr w:type="gramStart"/>
      <w:r w:rsidRPr="001E424D">
        <w:rPr>
          <w:rFonts w:ascii="Helvetica" w:hAnsi="Helvetica" w:cs="OpenSans"/>
          <w:b/>
          <w:sz w:val="28"/>
          <w:szCs w:val="28"/>
        </w:rPr>
        <w:t>Ausili nuovi, vivaci e personalizzati, per un bagno allegro, moderno e innovativo</w:t>
      </w:r>
      <w:proofErr w:type="gramEnd"/>
      <w:r w:rsidRPr="00D664E4">
        <w:rPr>
          <w:rFonts w:ascii="Helvetica" w:hAnsi="Helvetica" w:cs="OpenSans"/>
          <w:sz w:val="28"/>
          <w:szCs w:val="28"/>
        </w:rPr>
        <w:t>.</w:t>
      </w:r>
      <w:r w:rsidRPr="00D664E4">
        <w:rPr>
          <w:rFonts w:ascii="Helvetica" w:hAnsi="Helvetica"/>
          <w:b/>
          <w:sz w:val="28"/>
          <w:szCs w:val="28"/>
        </w:rPr>
        <w:t xml:space="preserve"> </w:t>
      </w:r>
    </w:p>
    <w:p w14:paraId="75C817B7" w14:textId="77777777" w:rsidR="008F2F52" w:rsidRPr="00D664E4" w:rsidRDefault="008F2F52" w:rsidP="00C14880">
      <w:pPr>
        <w:widowControl w:val="0"/>
        <w:autoSpaceDE w:val="0"/>
        <w:autoSpaceDN w:val="0"/>
        <w:adjustRightInd w:val="0"/>
        <w:rPr>
          <w:rFonts w:ascii="Helvetica" w:hAnsi="Helvetica" w:cs="Raleway-Regular"/>
          <w:sz w:val="40"/>
          <w:szCs w:val="40"/>
        </w:rPr>
      </w:pPr>
    </w:p>
    <w:p w14:paraId="781786FB" w14:textId="11C31F5E" w:rsidR="008F2F52" w:rsidRPr="00431408" w:rsidRDefault="00DF3331" w:rsidP="00D664E4">
      <w:pPr>
        <w:widowControl w:val="0"/>
        <w:autoSpaceDE w:val="0"/>
        <w:autoSpaceDN w:val="0"/>
        <w:adjustRightInd w:val="0"/>
        <w:ind w:left="-567" w:right="-290"/>
        <w:jc w:val="both"/>
        <w:rPr>
          <w:rFonts w:ascii="Helvetica" w:hAnsi="Helvetica" w:cs="OpenSans"/>
          <w:sz w:val="22"/>
          <w:szCs w:val="22"/>
        </w:rPr>
      </w:pPr>
      <w:proofErr w:type="spellStart"/>
      <w:r w:rsidRPr="00D664E4">
        <w:rPr>
          <w:rFonts w:ascii="Helvetica" w:hAnsi="Helvetica" w:cs="Arial"/>
          <w:sz w:val="22"/>
          <w:szCs w:val="22"/>
          <w:shd w:val="clear" w:color="auto" w:fill="FFFFFF"/>
        </w:rPr>
        <w:t>Cersaie</w:t>
      </w:r>
      <w:proofErr w:type="spellEnd"/>
      <w:r w:rsidRPr="00D664E4">
        <w:rPr>
          <w:rFonts w:ascii="Helvetica" w:hAnsi="Helvetica" w:cs="Arial"/>
          <w:sz w:val="22"/>
          <w:szCs w:val="22"/>
          <w:shd w:val="clear" w:color="auto" w:fill="FFFFFF"/>
        </w:rPr>
        <w:t xml:space="preserve">, vetrina internazionale </w:t>
      </w:r>
      <w:r w:rsidRPr="00D664E4">
        <w:rPr>
          <w:rFonts w:ascii="Helvetica" w:hAnsi="Helvetica" w:cs="OpenSans"/>
          <w:sz w:val="22"/>
          <w:szCs w:val="22"/>
        </w:rPr>
        <w:t>della Ceramica per l'Architettura e dell'</w:t>
      </w:r>
      <w:proofErr w:type="spellStart"/>
      <w:r w:rsidRPr="00D664E4">
        <w:rPr>
          <w:rFonts w:ascii="Helvetica" w:hAnsi="Helvetica" w:cs="OpenSans"/>
          <w:sz w:val="22"/>
          <w:szCs w:val="22"/>
        </w:rPr>
        <w:t>Arredobagno</w:t>
      </w:r>
      <w:proofErr w:type="spellEnd"/>
      <w:r w:rsidRPr="00D664E4">
        <w:rPr>
          <w:rFonts w:ascii="Helvetica" w:hAnsi="Helvetica" w:cs="OpenSans"/>
          <w:sz w:val="22"/>
          <w:szCs w:val="22"/>
        </w:rPr>
        <w:t>,</w:t>
      </w:r>
      <w:r w:rsidRPr="00D664E4">
        <w:rPr>
          <w:rFonts w:ascii="Helvetica" w:hAnsi="Helvetica" w:cs="Arial"/>
          <w:sz w:val="22"/>
          <w:szCs w:val="22"/>
          <w:shd w:val="clear" w:color="auto" w:fill="FFFFFF"/>
        </w:rPr>
        <w:t xml:space="preserve"> continua</w:t>
      </w:r>
      <w:r w:rsidR="008F2F52" w:rsidRPr="00D664E4">
        <w:rPr>
          <w:rFonts w:ascii="Helvetica" w:hAnsi="Helvetica" w:cs="Arial"/>
          <w:sz w:val="22"/>
          <w:szCs w:val="22"/>
          <w:shd w:val="clear" w:color="auto" w:fill="FFFFFF"/>
        </w:rPr>
        <w:t xml:space="preserve"> </w:t>
      </w:r>
      <w:proofErr w:type="gramStart"/>
      <w:r w:rsidR="008F2F52" w:rsidRPr="00D664E4">
        <w:rPr>
          <w:rFonts w:ascii="Helvetica" w:hAnsi="Helvetica" w:cs="Arial"/>
          <w:sz w:val="22"/>
          <w:szCs w:val="22"/>
          <w:shd w:val="clear" w:color="auto" w:fill="FFFFFF"/>
        </w:rPr>
        <w:t>ad</w:t>
      </w:r>
      <w:proofErr w:type="gramEnd"/>
      <w:r w:rsidR="008F2F52" w:rsidRPr="00D664E4">
        <w:rPr>
          <w:rFonts w:ascii="Helvetica" w:hAnsi="Helvetica" w:cs="Arial"/>
          <w:sz w:val="22"/>
          <w:szCs w:val="22"/>
          <w:shd w:val="clear" w:color="auto" w:fill="FFFFFF"/>
        </w:rPr>
        <w:t xml:space="preserve"> essere per Ponte Giulio</w:t>
      </w:r>
      <w:r w:rsidR="00D664E4">
        <w:rPr>
          <w:rFonts w:ascii="Helvetica" w:hAnsi="Helvetica" w:cs="Arial"/>
          <w:sz w:val="22"/>
          <w:szCs w:val="22"/>
          <w:shd w:val="clear" w:color="auto" w:fill="FFFFFF"/>
        </w:rPr>
        <w:t xml:space="preserve">, </w:t>
      </w:r>
      <w:r w:rsidR="00D664E4">
        <w:rPr>
          <w:rFonts w:ascii="Helvetica" w:hAnsi="Helvetica" w:cs="OpenSans"/>
          <w:sz w:val="22"/>
          <w:szCs w:val="22"/>
        </w:rPr>
        <w:t>vincitore</w:t>
      </w:r>
      <w:r w:rsidR="00D664E4" w:rsidRPr="00D664E4">
        <w:rPr>
          <w:rFonts w:ascii="Helvetica" w:hAnsi="Helvetica" w:cs="OpenSans"/>
          <w:sz w:val="22"/>
          <w:szCs w:val="22"/>
        </w:rPr>
        <w:t xml:space="preserve"> </w:t>
      </w:r>
      <w:r w:rsidR="00D664E4">
        <w:rPr>
          <w:rFonts w:ascii="Helvetica" w:hAnsi="Helvetica" w:cs="OpenSans"/>
          <w:sz w:val="22"/>
          <w:szCs w:val="22"/>
        </w:rPr>
        <w:t>del</w:t>
      </w:r>
      <w:r w:rsidR="00D664E4" w:rsidRPr="00D664E4">
        <w:rPr>
          <w:rFonts w:ascii="Helvetica" w:hAnsi="Helvetica" w:cs="OpenSans"/>
          <w:sz w:val="22"/>
          <w:szCs w:val="22"/>
        </w:rPr>
        <w:t xml:space="preserve"> premi</w:t>
      </w:r>
      <w:r w:rsidR="00D664E4">
        <w:rPr>
          <w:rFonts w:ascii="Helvetica" w:hAnsi="Helvetica" w:cs="OpenSans"/>
          <w:sz w:val="22"/>
          <w:szCs w:val="22"/>
        </w:rPr>
        <w:t>o</w:t>
      </w:r>
      <w:r w:rsidR="00D664E4" w:rsidRPr="00D664E4">
        <w:rPr>
          <w:rFonts w:ascii="Helvetica" w:hAnsi="Helvetica" w:cs="OpenSans"/>
          <w:sz w:val="22"/>
          <w:szCs w:val="22"/>
        </w:rPr>
        <w:t xml:space="preserve"> ADI </w:t>
      </w:r>
      <w:proofErr w:type="spellStart"/>
      <w:r w:rsidR="00D664E4" w:rsidRPr="00D664E4">
        <w:rPr>
          <w:rFonts w:ascii="Helvetica" w:hAnsi="Helvetica" w:cs="OpenSans"/>
          <w:sz w:val="22"/>
          <w:szCs w:val="22"/>
        </w:rPr>
        <w:t>Ceramic</w:t>
      </w:r>
      <w:proofErr w:type="spellEnd"/>
      <w:r w:rsidR="00D664E4" w:rsidRPr="00D664E4">
        <w:rPr>
          <w:rFonts w:ascii="Helvetica" w:hAnsi="Helvetica" w:cs="OpenSans"/>
          <w:sz w:val="22"/>
          <w:szCs w:val="22"/>
        </w:rPr>
        <w:t xml:space="preserve"> Design Award</w:t>
      </w:r>
      <w:r w:rsidR="00D664E4">
        <w:rPr>
          <w:rFonts w:ascii="Helvetica" w:hAnsi="Helvetica" w:cs="OpenSans"/>
          <w:sz w:val="22"/>
          <w:szCs w:val="22"/>
        </w:rPr>
        <w:t xml:space="preserve"> 2015</w:t>
      </w:r>
      <w:r w:rsidR="00D664E4" w:rsidRPr="00D664E4">
        <w:rPr>
          <w:rFonts w:ascii="Helvetica" w:hAnsi="Helvetica" w:cs="OpenSans"/>
          <w:sz w:val="22"/>
          <w:szCs w:val="22"/>
        </w:rPr>
        <w:t xml:space="preserve">, </w:t>
      </w:r>
      <w:r w:rsidR="008F2F52" w:rsidRPr="00D664E4">
        <w:rPr>
          <w:rFonts w:ascii="Helvetica" w:hAnsi="Helvetica" w:cs="Arial"/>
          <w:sz w:val="22"/>
          <w:szCs w:val="22"/>
          <w:shd w:val="clear" w:color="auto" w:fill="FFFFFF"/>
        </w:rPr>
        <w:t xml:space="preserve">un trampolino </w:t>
      </w:r>
      <w:r w:rsidRPr="00431408">
        <w:rPr>
          <w:rFonts w:ascii="Helvetica" w:hAnsi="Helvetica" w:cs="Arial"/>
          <w:sz w:val="22"/>
          <w:szCs w:val="22"/>
          <w:shd w:val="clear" w:color="auto" w:fill="FFFFFF"/>
        </w:rPr>
        <w:t xml:space="preserve">importante per il suo </w:t>
      </w:r>
      <w:r w:rsidRPr="00431408">
        <w:rPr>
          <w:rFonts w:ascii="Helvetica" w:hAnsi="Helvetica" w:cs="Arial"/>
          <w:b/>
          <w:sz w:val="22"/>
          <w:szCs w:val="22"/>
        </w:rPr>
        <w:t>approccio innovativo al tema del bagno.</w:t>
      </w:r>
      <w:r w:rsidRPr="00431408">
        <w:rPr>
          <w:rFonts w:ascii="Helvetica" w:hAnsi="Helvetica" w:cs="Arial"/>
          <w:sz w:val="22"/>
          <w:szCs w:val="22"/>
          <w:shd w:val="clear" w:color="auto" w:fill="FFFFFF"/>
        </w:rPr>
        <w:t xml:space="preserve"> </w:t>
      </w:r>
    </w:p>
    <w:p w14:paraId="58801108" w14:textId="4857B8B4" w:rsidR="008F2F52" w:rsidRPr="00431408" w:rsidRDefault="00DF3331" w:rsidP="00D664E4">
      <w:pPr>
        <w:widowControl w:val="0"/>
        <w:autoSpaceDE w:val="0"/>
        <w:autoSpaceDN w:val="0"/>
        <w:adjustRightInd w:val="0"/>
        <w:ind w:left="-567" w:right="-290"/>
        <w:jc w:val="both"/>
        <w:rPr>
          <w:rFonts w:ascii="Helvetica" w:hAnsi="Helvetica" w:cs="OpenSans"/>
          <w:sz w:val="22"/>
          <w:szCs w:val="22"/>
        </w:rPr>
      </w:pPr>
      <w:r w:rsidRPr="00431408">
        <w:rPr>
          <w:rFonts w:ascii="Helvetica" w:hAnsi="Helvetica" w:cs="Arial"/>
          <w:sz w:val="22"/>
          <w:szCs w:val="22"/>
        </w:rPr>
        <w:t>In particolare, a Bologna, avranno uno spazio importante alcuni progetti tra cui</w:t>
      </w:r>
      <w:r w:rsidR="00C14880" w:rsidRPr="00431408">
        <w:rPr>
          <w:rFonts w:ascii="Helvetica" w:hAnsi="Helvetica" w:cs="OpenSans"/>
          <w:sz w:val="22"/>
          <w:szCs w:val="22"/>
        </w:rPr>
        <w:t xml:space="preserve"> </w:t>
      </w:r>
      <w:proofErr w:type="spellStart"/>
      <w:r w:rsidR="003B69E8" w:rsidRPr="00431408">
        <w:rPr>
          <w:rFonts w:ascii="Helvetica" w:hAnsi="Helvetica" w:cs="Helvetica Neue"/>
          <w:b/>
          <w:bCs/>
          <w:sz w:val="22"/>
          <w:szCs w:val="22"/>
        </w:rPr>
        <w:t>MoDiPro</w:t>
      </w:r>
      <w:proofErr w:type="spellEnd"/>
      <w:r w:rsidR="003B69E8" w:rsidRPr="00431408">
        <w:rPr>
          <w:rFonts w:ascii="Helvetica" w:hAnsi="Helvetica" w:cs="Helvetica Neue"/>
          <w:b/>
          <w:bCs/>
          <w:sz w:val="22"/>
          <w:szCs w:val="22"/>
        </w:rPr>
        <w:t>,</w:t>
      </w:r>
      <w:proofErr w:type="gramStart"/>
      <w:r w:rsidR="003B69E8" w:rsidRPr="00431408">
        <w:rPr>
          <w:rFonts w:ascii="Helvetica" w:hAnsi="Helvetica" w:cs="Helvetica Neue"/>
          <w:b/>
          <w:bCs/>
          <w:sz w:val="22"/>
          <w:szCs w:val="22"/>
        </w:rPr>
        <w:t xml:space="preserve"> </w:t>
      </w:r>
      <w:r w:rsidR="00431408" w:rsidRPr="00431408">
        <w:rPr>
          <w:rFonts w:ascii="Helvetica Neue" w:hAnsi="Helvetica Neue" w:cs="Helvetica"/>
          <w:sz w:val="22"/>
          <w:szCs w:val="22"/>
        </w:rPr>
        <w:t xml:space="preserve"> </w:t>
      </w:r>
      <w:proofErr w:type="gramEnd"/>
      <w:r w:rsidR="00431408" w:rsidRPr="00431408">
        <w:rPr>
          <w:rFonts w:ascii="Helvetica Neue" w:hAnsi="Helvetica Neue" w:cs="Helvetica"/>
          <w:sz w:val="22"/>
          <w:szCs w:val="22"/>
        </w:rPr>
        <w:t xml:space="preserve">l’innovativo </w:t>
      </w:r>
      <w:r w:rsidR="00431408" w:rsidRPr="00431408">
        <w:rPr>
          <w:rFonts w:ascii="Helvetica Neue" w:hAnsi="Helvetica Neue" w:cs="Helvetica"/>
          <w:b/>
          <w:sz w:val="22"/>
          <w:szCs w:val="22"/>
        </w:rPr>
        <w:t>modello tecnologico e architettonico di ricovero semi ospedaliero per lo svezzamento dei malati ricoverati prima delle definitive dimissioni</w:t>
      </w:r>
      <w:r w:rsidR="00431408" w:rsidRPr="00431408">
        <w:rPr>
          <w:rFonts w:ascii="Helvetica Neue" w:hAnsi="Helvetica Neue" w:cs="Helvetica"/>
          <w:sz w:val="22"/>
          <w:szCs w:val="22"/>
        </w:rPr>
        <w:t xml:space="preserve"> fortemente voluto dai dirigenti</w:t>
      </w:r>
      <w:r w:rsidR="00431408" w:rsidRPr="00431408">
        <w:rPr>
          <w:rFonts w:ascii="Helvetica Neue" w:hAnsi="Helvetica Neue"/>
          <w:bCs/>
          <w:sz w:val="22"/>
          <w:szCs w:val="22"/>
        </w:rPr>
        <w:t xml:space="preserve"> </w:t>
      </w:r>
      <w:r w:rsidR="008F2F52" w:rsidRPr="00431408">
        <w:rPr>
          <w:rFonts w:ascii="Helvetica" w:hAnsi="Helvetica" w:cs="Helvetica Neue"/>
          <w:b/>
          <w:bCs/>
          <w:sz w:val="22"/>
          <w:szCs w:val="22"/>
        </w:rPr>
        <w:t>dell’Ospedale Galliera di Genova</w:t>
      </w:r>
      <w:r w:rsidR="00431408" w:rsidRPr="00431408">
        <w:rPr>
          <w:rFonts w:ascii="Helvetica" w:hAnsi="Helvetica" w:cs="Helvetica Neue"/>
          <w:b/>
          <w:bCs/>
          <w:sz w:val="22"/>
          <w:szCs w:val="22"/>
        </w:rPr>
        <w:t xml:space="preserve">. </w:t>
      </w:r>
      <w:r w:rsidR="008F2F52" w:rsidRPr="00431408">
        <w:rPr>
          <w:rFonts w:ascii="Helvetica" w:hAnsi="Helvetica" w:cs="Helvetica Neue"/>
          <w:b/>
          <w:bCs/>
          <w:sz w:val="22"/>
          <w:szCs w:val="22"/>
        </w:rPr>
        <w:t xml:space="preserve">Ponte Giulio ha collaborato attivamente </w:t>
      </w:r>
      <w:r w:rsidR="00431408" w:rsidRPr="00431408">
        <w:rPr>
          <w:rFonts w:ascii="Helvetica" w:hAnsi="Helvetica" w:cs="Helvetica Neue"/>
          <w:b/>
          <w:bCs/>
          <w:sz w:val="22"/>
          <w:szCs w:val="22"/>
        </w:rPr>
        <w:t xml:space="preserve">al progetto </w:t>
      </w:r>
      <w:r w:rsidR="008F2F52" w:rsidRPr="00431408">
        <w:rPr>
          <w:rFonts w:ascii="Helvetica" w:hAnsi="Helvetica" w:cs="Helvetica Neue"/>
          <w:b/>
          <w:bCs/>
          <w:sz w:val="22"/>
          <w:szCs w:val="22"/>
        </w:rPr>
        <w:t xml:space="preserve">mettendo a disposizione, tra le altre collezioni a catalogo, l’intramontabile linea Prestigio+, che </w:t>
      </w:r>
      <w:r w:rsidR="00C14880" w:rsidRPr="00431408">
        <w:rPr>
          <w:rFonts w:ascii="Helvetica" w:hAnsi="Helvetica" w:cs="OpenSans"/>
          <w:sz w:val="22"/>
          <w:szCs w:val="22"/>
        </w:rPr>
        <w:t>si presenterà</w:t>
      </w:r>
      <w:r w:rsidR="008F2F52" w:rsidRPr="00431408">
        <w:rPr>
          <w:rFonts w:ascii="Helvetica" w:hAnsi="Helvetica" w:cs="OpenSans"/>
          <w:sz w:val="22"/>
          <w:szCs w:val="22"/>
        </w:rPr>
        <w:t xml:space="preserve"> per la prima volta al </w:t>
      </w:r>
      <w:proofErr w:type="spellStart"/>
      <w:r w:rsidR="008F2F52" w:rsidRPr="00431408">
        <w:rPr>
          <w:rFonts w:ascii="Helvetica" w:hAnsi="Helvetica" w:cs="OpenSans"/>
          <w:sz w:val="22"/>
          <w:szCs w:val="22"/>
        </w:rPr>
        <w:t>Cersaie</w:t>
      </w:r>
      <w:proofErr w:type="spellEnd"/>
      <w:r w:rsidR="008F2F52" w:rsidRPr="00431408">
        <w:rPr>
          <w:rFonts w:ascii="Helvetica" w:hAnsi="Helvetica" w:cs="OpenSans"/>
          <w:sz w:val="22"/>
          <w:szCs w:val="22"/>
        </w:rPr>
        <w:t xml:space="preserve"> 2016 con un design sorprendente.</w:t>
      </w:r>
    </w:p>
    <w:bookmarkEnd w:id="5"/>
    <w:bookmarkEnd w:id="6"/>
    <w:p w14:paraId="441A4FA0" w14:textId="77777777" w:rsidR="008F2F52" w:rsidRPr="00D664E4" w:rsidRDefault="008F2F52" w:rsidP="00D664E4">
      <w:pPr>
        <w:widowControl w:val="0"/>
        <w:autoSpaceDE w:val="0"/>
        <w:autoSpaceDN w:val="0"/>
        <w:adjustRightInd w:val="0"/>
        <w:ind w:left="-567" w:right="-290"/>
        <w:jc w:val="both"/>
        <w:rPr>
          <w:rFonts w:ascii="Helvetica" w:hAnsi="Helvetica" w:cs="OpenSans"/>
          <w:sz w:val="22"/>
          <w:szCs w:val="22"/>
        </w:rPr>
      </w:pPr>
    </w:p>
    <w:p w14:paraId="01878A08" w14:textId="03CD824C" w:rsidR="008F2F52" w:rsidRPr="00D664E4" w:rsidRDefault="008F2F52" w:rsidP="00D664E4">
      <w:pPr>
        <w:ind w:left="-567" w:right="-290"/>
        <w:jc w:val="both"/>
        <w:rPr>
          <w:rFonts w:ascii="Helvetica" w:hAnsi="Helvetica"/>
          <w:sz w:val="22"/>
          <w:szCs w:val="22"/>
        </w:rPr>
      </w:pPr>
      <w:r w:rsidRPr="00D664E4">
        <w:rPr>
          <w:rFonts w:ascii="Helvetica" w:hAnsi="Helvetica"/>
          <w:b/>
          <w:sz w:val="22"/>
          <w:szCs w:val="22"/>
        </w:rPr>
        <w:t>PRESTIGIO+</w:t>
      </w:r>
      <w:r w:rsidRPr="00D664E4">
        <w:rPr>
          <w:rFonts w:ascii="Helvetica" w:hAnsi="Helvetica"/>
          <w:sz w:val="22"/>
          <w:szCs w:val="22"/>
        </w:rPr>
        <w:t xml:space="preserve">, </w:t>
      </w:r>
      <w:r w:rsidR="008C4307" w:rsidRPr="00D664E4">
        <w:rPr>
          <w:rFonts w:ascii="Helvetica" w:hAnsi="Helvetica"/>
          <w:sz w:val="22"/>
          <w:szCs w:val="22"/>
        </w:rPr>
        <w:t>collezione di ausili concepita</w:t>
      </w:r>
      <w:r w:rsidRPr="00D664E4">
        <w:rPr>
          <w:rFonts w:ascii="Helvetica" w:hAnsi="Helvetica"/>
          <w:sz w:val="22"/>
          <w:szCs w:val="22"/>
        </w:rPr>
        <w:t xml:space="preserve"> per durare nel tempo, </w:t>
      </w:r>
      <w:r w:rsidR="008C4307" w:rsidRPr="00D664E4">
        <w:rPr>
          <w:rFonts w:ascii="Helvetica" w:hAnsi="Helvetica"/>
          <w:sz w:val="22"/>
          <w:szCs w:val="22"/>
        </w:rPr>
        <w:t xml:space="preserve">è stata </w:t>
      </w:r>
      <w:r w:rsidRPr="00D664E4">
        <w:rPr>
          <w:rFonts w:ascii="Helvetica" w:hAnsi="Helvetica"/>
          <w:sz w:val="22"/>
          <w:szCs w:val="22"/>
        </w:rPr>
        <w:t xml:space="preserve">progettata da </w:t>
      </w:r>
      <w:proofErr w:type="spellStart"/>
      <w:r w:rsidRPr="00D664E4">
        <w:rPr>
          <w:rFonts w:ascii="Helvetica" w:hAnsi="Helvetica"/>
          <w:b/>
          <w:sz w:val="22"/>
          <w:szCs w:val="22"/>
        </w:rPr>
        <w:t>D_sign</w:t>
      </w:r>
      <w:proofErr w:type="spellEnd"/>
      <w:r w:rsidRPr="00D664E4">
        <w:rPr>
          <w:rFonts w:ascii="Helvetica" w:hAnsi="Helvetica"/>
          <w:b/>
          <w:sz w:val="22"/>
          <w:szCs w:val="22"/>
        </w:rPr>
        <w:t xml:space="preserve"> lab, </w:t>
      </w:r>
      <w:r w:rsidRPr="00D664E4">
        <w:rPr>
          <w:rFonts w:ascii="Helvetica" w:hAnsi="Helvetica"/>
          <w:sz w:val="22"/>
          <w:szCs w:val="22"/>
        </w:rPr>
        <w:t xml:space="preserve">il </w:t>
      </w:r>
      <w:proofErr w:type="spellStart"/>
      <w:r w:rsidRPr="00D664E4">
        <w:rPr>
          <w:rFonts w:ascii="Helvetica" w:hAnsi="Helvetica"/>
          <w:sz w:val="22"/>
          <w:szCs w:val="22"/>
        </w:rPr>
        <w:t>laboratario</w:t>
      </w:r>
      <w:proofErr w:type="spellEnd"/>
      <w:r w:rsidRPr="00D664E4">
        <w:rPr>
          <w:rFonts w:ascii="Helvetica" w:hAnsi="Helvetica"/>
          <w:sz w:val="22"/>
          <w:szCs w:val="22"/>
        </w:rPr>
        <w:t xml:space="preserve"> creativo di </w:t>
      </w:r>
      <w:proofErr w:type="gramStart"/>
      <w:r w:rsidRPr="00D664E4">
        <w:rPr>
          <w:rFonts w:ascii="Helvetica" w:hAnsi="Helvetica"/>
          <w:sz w:val="22"/>
          <w:szCs w:val="22"/>
        </w:rPr>
        <w:t>designer</w:t>
      </w:r>
      <w:proofErr w:type="gramEnd"/>
      <w:r w:rsidRPr="00D664E4">
        <w:rPr>
          <w:rFonts w:ascii="Helvetica" w:hAnsi="Helvetica"/>
          <w:sz w:val="22"/>
          <w:szCs w:val="22"/>
        </w:rPr>
        <w:t xml:space="preserve"> e progettisti coadiuvato da Ponte Giulio</w:t>
      </w:r>
      <w:r w:rsidR="008C4307" w:rsidRPr="00D664E4">
        <w:rPr>
          <w:rFonts w:ascii="Helvetica" w:hAnsi="Helvetica"/>
          <w:sz w:val="22"/>
          <w:szCs w:val="22"/>
        </w:rPr>
        <w:t xml:space="preserve">, utilizzando </w:t>
      </w:r>
      <w:r w:rsidR="008C4307" w:rsidRPr="00D664E4">
        <w:rPr>
          <w:rFonts w:ascii="Helvetica" w:hAnsi="Helvetica"/>
          <w:b/>
          <w:sz w:val="22"/>
          <w:szCs w:val="22"/>
        </w:rPr>
        <w:t xml:space="preserve">rigorosamente </w:t>
      </w:r>
      <w:r w:rsidR="00D664E4" w:rsidRPr="00D664E4">
        <w:rPr>
          <w:rFonts w:ascii="Helvetica" w:hAnsi="Helvetica"/>
          <w:b/>
          <w:sz w:val="22"/>
          <w:szCs w:val="22"/>
        </w:rPr>
        <w:t xml:space="preserve">alluminio e </w:t>
      </w:r>
      <w:r w:rsidR="008C4307" w:rsidRPr="00D664E4">
        <w:rPr>
          <w:rFonts w:ascii="Helvetica" w:hAnsi="Helvetica"/>
          <w:b/>
          <w:sz w:val="22"/>
          <w:szCs w:val="22"/>
        </w:rPr>
        <w:t>acciaio inox AISI303</w:t>
      </w:r>
      <w:r w:rsidR="008C4307" w:rsidRPr="00D664E4">
        <w:rPr>
          <w:rFonts w:ascii="Helvetica" w:hAnsi="Helvetica"/>
          <w:sz w:val="22"/>
          <w:szCs w:val="22"/>
        </w:rPr>
        <w:t>.</w:t>
      </w:r>
    </w:p>
    <w:p w14:paraId="3BEF4E60" w14:textId="78430C27" w:rsidR="008F2F52" w:rsidRPr="00D664E4" w:rsidRDefault="008F2F52" w:rsidP="00D664E4">
      <w:pPr>
        <w:ind w:left="-567" w:right="-290"/>
        <w:jc w:val="both"/>
        <w:rPr>
          <w:rFonts w:ascii="Helvetica" w:hAnsi="Helvetica"/>
          <w:sz w:val="22"/>
          <w:szCs w:val="22"/>
        </w:rPr>
      </w:pPr>
      <w:r w:rsidRPr="00D664E4">
        <w:rPr>
          <w:rFonts w:ascii="Helvetica" w:hAnsi="Helvetica"/>
          <w:sz w:val="22"/>
          <w:szCs w:val="22"/>
        </w:rPr>
        <w:t xml:space="preserve">Elementi </w:t>
      </w:r>
      <w:r w:rsidRPr="00D664E4">
        <w:rPr>
          <w:rFonts w:ascii="Helvetica" w:hAnsi="Helvetica" w:cs="Arial"/>
          <w:sz w:val="22"/>
          <w:szCs w:val="22"/>
        </w:rPr>
        <w:t xml:space="preserve">eleganti, compatti e robusti </w:t>
      </w:r>
      <w:r w:rsidRPr="00D664E4">
        <w:rPr>
          <w:rFonts w:ascii="Helvetica" w:hAnsi="Helvetica"/>
          <w:sz w:val="22"/>
          <w:szCs w:val="22"/>
        </w:rPr>
        <w:t>che rispondono alle più stringenti norme e realizzati impie</w:t>
      </w:r>
      <w:r w:rsidR="008C4307" w:rsidRPr="00D664E4">
        <w:rPr>
          <w:rFonts w:ascii="Helvetica" w:hAnsi="Helvetica"/>
          <w:sz w:val="22"/>
          <w:szCs w:val="22"/>
        </w:rPr>
        <w:t xml:space="preserve">gando materie prime di qualità, da oggi assumono un design completamente nuovo divertente, glamour e creativo, </w:t>
      </w:r>
      <w:proofErr w:type="gramStart"/>
      <w:r w:rsidR="008C4307" w:rsidRPr="00D664E4">
        <w:rPr>
          <w:rFonts w:ascii="Helvetica" w:hAnsi="Helvetica"/>
          <w:sz w:val="22"/>
          <w:szCs w:val="22"/>
        </w:rPr>
        <w:t>a seconda di</w:t>
      </w:r>
      <w:proofErr w:type="gramEnd"/>
      <w:r w:rsidR="008C4307" w:rsidRPr="00D664E4">
        <w:rPr>
          <w:rFonts w:ascii="Helvetica" w:hAnsi="Helvetica"/>
          <w:sz w:val="22"/>
          <w:szCs w:val="22"/>
        </w:rPr>
        <w:t xml:space="preserve"> come lo si desidera. </w:t>
      </w:r>
    </w:p>
    <w:p w14:paraId="655D7052" w14:textId="77777777" w:rsidR="008C4307" w:rsidRPr="00D664E4" w:rsidRDefault="008C4307" w:rsidP="00D664E4">
      <w:pPr>
        <w:ind w:left="-567" w:right="-290"/>
        <w:jc w:val="both"/>
        <w:rPr>
          <w:rFonts w:ascii="Helvetica" w:hAnsi="Helvetica"/>
          <w:sz w:val="22"/>
          <w:szCs w:val="22"/>
        </w:rPr>
      </w:pPr>
    </w:p>
    <w:p w14:paraId="572F0CDB" w14:textId="7A63EF0F" w:rsidR="00DA1D29" w:rsidRPr="00D664E4" w:rsidRDefault="00DA1D29" w:rsidP="00D664E4">
      <w:pPr>
        <w:pStyle w:val="Corpo"/>
        <w:ind w:left="-567" w:right="-290"/>
        <w:jc w:val="both"/>
        <w:rPr>
          <w:rFonts w:hAnsi="Helvetica" w:cs="OpenSans"/>
          <w:color w:val="auto"/>
        </w:rPr>
      </w:pPr>
      <w:r w:rsidRPr="00D664E4">
        <w:rPr>
          <w:rFonts w:hAnsi="Helvetica"/>
          <w:color w:val="auto"/>
        </w:rPr>
        <w:t>Dall’impegno</w:t>
      </w:r>
      <w:r w:rsidR="008C4307" w:rsidRPr="00D664E4">
        <w:rPr>
          <w:rFonts w:hAnsi="Helvetica"/>
          <w:color w:val="auto"/>
        </w:rPr>
        <w:t xml:space="preserve"> del </w:t>
      </w:r>
      <w:proofErr w:type="spellStart"/>
      <w:r w:rsidR="008C4307" w:rsidRPr="00D664E4">
        <w:rPr>
          <w:rFonts w:hAnsi="Helvetica"/>
          <w:b/>
          <w:color w:val="auto"/>
        </w:rPr>
        <w:t>D_sign</w:t>
      </w:r>
      <w:proofErr w:type="spellEnd"/>
      <w:r w:rsidR="008C4307" w:rsidRPr="00D664E4">
        <w:rPr>
          <w:rFonts w:hAnsi="Helvetica"/>
          <w:b/>
          <w:color w:val="auto"/>
        </w:rPr>
        <w:t xml:space="preserve"> lab, che ha </w:t>
      </w:r>
      <w:r w:rsidRPr="00D664E4">
        <w:rPr>
          <w:rFonts w:hAnsi="Helvetica"/>
          <w:b/>
          <w:color w:val="auto"/>
        </w:rPr>
        <w:t>reso</w:t>
      </w:r>
      <w:r w:rsidR="008C4307" w:rsidRPr="00D664E4">
        <w:rPr>
          <w:rFonts w:hAnsi="Helvetica"/>
          <w:b/>
          <w:color w:val="auto"/>
        </w:rPr>
        <w:t xml:space="preserve"> </w:t>
      </w:r>
      <w:proofErr w:type="gramStart"/>
      <w:r w:rsidRPr="00D664E4">
        <w:rPr>
          <w:rFonts w:hAnsi="Helvetica"/>
          <w:b/>
          <w:color w:val="auto"/>
        </w:rPr>
        <w:t>gli</w:t>
      </w:r>
      <w:r w:rsidR="008C4307" w:rsidRPr="00D664E4">
        <w:rPr>
          <w:rFonts w:hAnsi="Helvetica"/>
          <w:b/>
          <w:color w:val="auto"/>
        </w:rPr>
        <w:t xml:space="preserve"> ausili</w:t>
      </w:r>
      <w:r w:rsidRPr="00D664E4">
        <w:rPr>
          <w:rFonts w:hAnsi="Helvetica"/>
          <w:b/>
          <w:color w:val="auto"/>
        </w:rPr>
        <w:t xml:space="preserve"> Ponte Giulio</w:t>
      </w:r>
      <w:proofErr w:type="gramEnd"/>
      <w:r w:rsidR="003B69E8" w:rsidRPr="00D664E4">
        <w:rPr>
          <w:rFonts w:hAnsi="Helvetica"/>
          <w:b/>
          <w:color w:val="auto"/>
        </w:rPr>
        <w:t xml:space="preserve"> - </w:t>
      </w:r>
      <w:r w:rsidRPr="00D664E4">
        <w:rPr>
          <w:rFonts w:hAnsi="Helvetica"/>
          <w:color w:val="auto"/>
        </w:rPr>
        <w:t xml:space="preserve">nati principalmente </w:t>
      </w:r>
      <w:r w:rsidRPr="00D664E4">
        <w:rPr>
          <w:rFonts w:hAnsi="Helvetica" w:cs="OpenSans"/>
          <w:color w:val="auto"/>
        </w:rPr>
        <w:t>per agevolare le persone con difficoltà di movimento</w:t>
      </w:r>
      <w:r w:rsidR="003B69E8" w:rsidRPr="00D664E4">
        <w:rPr>
          <w:rFonts w:hAnsi="Helvetica"/>
          <w:color w:val="auto"/>
        </w:rPr>
        <w:t xml:space="preserve"> -</w:t>
      </w:r>
      <w:r w:rsidR="008C4307" w:rsidRPr="00D664E4">
        <w:rPr>
          <w:rFonts w:hAnsi="Helvetica"/>
          <w:b/>
          <w:color w:val="auto"/>
        </w:rPr>
        <w:t xml:space="preserve"> </w:t>
      </w:r>
      <w:r w:rsidRPr="00D664E4">
        <w:rPr>
          <w:rFonts w:hAnsi="Helvetica"/>
          <w:b/>
          <w:color w:val="auto"/>
        </w:rPr>
        <w:t>dei</w:t>
      </w:r>
      <w:r w:rsidR="008C4307" w:rsidRPr="00D664E4">
        <w:rPr>
          <w:rFonts w:hAnsi="Helvetica"/>
          <w:b/>
          <w:color w:val="auto"/>
        </w:rPr>
        <w:t xml:space="preserve"> veri e propri pezzi d’arredo,</w:t>
      </w:r>
      <w:r w:rsidR="008C4307" w:rsidRPr="00D664E4">
        <w:rPr>
          <w:rFonts w:hAnsi="Helvetica"/>
          <w:color w:val="auto"/>
        </w:rPr>
        <w:t xml:space="preserve"> </w:t>
      </w:r>
      <w:r w:rsidR="008C4307" w:rsidRPr="00D664E4">
        <w:rPr>
          <w:rFonts w:hAnsi="Helvetica"/>
          <w:b/>
          <w:color w:val="auto"/>
        </w:rPr>
        <w:t>PRESTIGIO+</w:t>
      </w:r>
      <w:r w:rsidR="008C4307" w:rsidRPr="00D664E4">
        <w:rPr>
          <w:rFonts w:hAnsi="Helvetica"/>
          <w:color w:val="auto"/>
        </w:rPr>
        <w:t xml:space="preserve"> </w:t>
      </w:r>
      <w:r w:rsidRPr="00D664E4">
        <w:rPr>
          <w:rFonts w:hAnsi="Helvetica"/>
          <w:color w:val="auto"/>
        </w:rPr>
        <w:t>semplice</w:t>
      </w:r>
      <w:r w:rsidRPr="00D664E4">
        <w:rPr>
          <w:rFonts w:hAnsi="Helvetica" w:cs="Times New Roman"/>
          <w:color w:val="auto"/>
        </w:rPr>
        <w:t xml:space="preserve"> ed elegante,</w:t>
      </w:r>
      <w:r w:rsidR="008C4307" w:rsidRPr="00D664E4">
        <w:rPr>
          <w:rFonts w:hAnsi="Helvetica" w:cs="Times New Roman"/>
          <w:color w:val="auto"/>
        </w:rPr>
        <w:t xml:space="preserve"> </w:t>
      </w:r>
      <w:r w:rsidRPr="00D664E4">
        <w:rPr>
          <w:rFonts w:hAnsi="Helvetica" w:cs="Times New Roman"/>
          <w:color w:val="auto"/>
        </w:rPr>
        <w:t>diventa</w:t>
      </w:r>
      <w:r w:rsidRPr="00D664E4">
        <w:rPr>
          <w:rFonts w:hAnsi="Helvetica"/>
          <w:color w:val="auto"/>
        </w:rPr>
        <w:t xml:space="preserve"> adatto</w:t>
      </w:r>
      <w:r w:rsidR="008C4307" w:rsidRPr="00D664E4">
        <w:rPr>
          <w:rFonts w:hAnsi="Helvetica"/>
          <w:color w:val="auto"/>
        </w:rPr>
        <w:t xml:space="preserve"> </w:t>
      </w:r>
      <w:r w:rsidRPr="00D664E4">
        <w:rPr>
          <w:rFonts w:hAnsi="Helvetica"/>
          <w:color w:val="auto"/>
        </w:rPr>
        <w:t>ad</w:t>
      </w:r>
      <w:r w:rsidR="008C4307" w:rsidRPr="00D664E4">
        <w:rPr>
          <w:rFonts w:hAnsi="Helvetica"/>
          <w:color w:val="auto"/>
        </w:rPr>
        <w:t xml:space="preserve"> </w:t>
      </w:r>
      <w:r w:rsidRPr="00D664E4">
        <w:rPr>
          <w:rFonts w:hAnsi="Helvetica"/>
          <w:color w:val="auto"/>
        </w:rPr>
        <w:t>impreziosire</w:t>
      </w:r>
      <w:r w:rsidR="008C4307" w:rsidRPr="00D664E4">
        <w:rPr>
          <w:rFonts w:hAnsi="Helvetica"/>
          <w:color w:val="auto"/>
        </w:rPr>
        <w:t xml:space="preserve"> </w:t>
      </w:r>
      <w:r w:rsidRPr="00D664E4">
        <w:rPr>
          <w:rFonts w:hAnsi="Helvetica"/>
          <w:color w:val="auto"/>
        </w:rPr>
        <w:t>qualsiasi ambiente privato</w:t>
      </w:r>
      <w:r w:rsidR="008C4307" w:rsidRPr="00D664E4">
        <w:rPr>
          <w:rFonts w:hAnsi="Helvetica"/>
          <w:color w:val="auto"/>
        </w:rPr>
        <w:t xml:space="preserve"> </w:t>
      </w:r>
      <w:r w:rsidRPr="00D664E4">
        <w:rPr>
          <w:rFonts w:hAnsi="Helvetica"/>
          <w:color w:val="auto"/>
        </w:rPr>
        <w:t>rendendolo più sicuro</w:t>
      </w:r>
      <w:r w:rsidR="008C4307" w:rsidRPr="00D664E4">
        <w:rPr>
          <w:rFonts w:hAnsi="Helvetica"/>
          <w:color w:val="auto"/>
        </w:rPr>
        <w:t xml:space="preserve"> per tutti</w:t>
      </w:r>
      <w:r w:rsidRPr="00D664E4">
        <w:rPr>
          <w:rFonts w:hAnsi="Helvetica"/>
          <w:color w:val="auto"/>
        </w:rPr>
        <w:t xml:space="preserve">, non solo per anziani </w:t>
      </w:r>
      <w:r w:rsidR="00FC2E97" w:rsidRPr="00D664E4">
        <w:rPr>
          <w:rFonts w:hAnsi="Helvetica"/>
          <w:color w:val="auto"/>
        </w:rPr>
        <w:t>o</w:t>
      </w:r>
      <w:r w:rsidRPr="00D664E4">
        <w:rPr>
          <w:rFonts w:hAnsi="Helvetica"/>
          <w:color w:val="auto"/>
        </w:rPr>
        <w:t xml:space="preserve"> disabili</w:t>
      </w:r>
      <w:r w:rsidR="008C4307" w:rsidRPr="00D664E4">
        <w:rPr>
          <w:rFonts w:hAnsi="Helvetica"/>
          <w:color w:val="auto"/>
        </w:rPr>
        <w:t>.</w:t>
      </w:r>
    </w:p>
    <w:p w14:paraId="50C0A498" w14:textId="3F362E9A" w:rsidR="00C14880" w:rsidRPr="00D664E4" w:rsidRDefault="00C14880" w:rsidP="00D664E4">
      <w:pPr>
        <w:pStyle w:val="Corpo"/>
        <w:ind w:left="-567" w:right="-290"/>
        <w:jc w:val="both"/>
        <w:rPr>
          <w:rFonts w:hAnsi="Helvetica" w:cs="OpenSans"/>
          <w:color w:val="auto"/>
        </w:rPr>
      </w:pPr>
      <w:r w:rsidRPr="00D664E4">
        <w:rPr>
          <w:rFonts w:hAnsi="Helvetica" w:cs="OpenSans"/>
          <w:color w:val="auto"/>
        </w:rPr>
        <w:t xml:space="preserve">In questo senso </w:t>
      </w:r>
      <w:r w:rsidR="00DA1D29" w:rsidRPr="00D664E4">
        <w:rPr>
          <w:rFonts w:hAnsi="Helvetica" w:cs="OpenSans"/>
          <w:color w:val="auto"/>
        </w:rPr>
        <w:t xml:space="preserve">Ponte Giulio inaugura </w:t>
      </w:r>
      <w:r w:rsidRPr="00D664E4">
        <w:rPr>
          <w:rFonts w:hAnsi="Helvetica" w:cs="OpenSans"/>
          <w:color w:val="auto"/>
        </w:rPr>
        <w:t>un nuovo processo di finitura a stampa, che</w:t>
      </w:r>
      <w:r w:rsidR="00FC2E97" w:rsidRPr="00D664E4">
        <w:rPr>
          <w:rFonts w:hAnsi="Helvetica" w:cs="OpenSans"/>
          <w:color w:val="auto"/>
        </w:rPr>
        <w:t xml:space="preserve"> senza penalizzare la qualità tipica </w:t>
      </w:r>
      <w:proofErr w:type="gramStart"/>
      <w:r w:rsidR="00FC2E97" w:rsidRPr="00D664E4">
        <w:rPr>
          <w:rFonts w:hAnsi="Helvetica" w:cs="OpenSans"/>
          <w:color w:val="auto"/>
        </w:rPr>
        <w:t>dei prodotti Ponte Giulio</w:t>
      </w:r>
      <w:proofErr w:type="gramEnd"/>
      <w:r w:rsidR="00FC2E97" w:rsidRPr="00D664E4">
        <w:rPr>
          <w:rFonts w:hAnsi="Helvetica" w:cs="OpenSans"/>
          <w:color w:val="auto"/>
        </w:rPr>
        <w:t xml:space="preserve">, </w:t>
      </w:r>
      <w:r w:rsidR="003B69E8" w:rsidRPr="00D664E4">
        <w:rPr>
          <w:rFonts w:hAnsi="Helvetica" w:cs="OpenSans"/>
          <w:color w:val="auto"/>
        </w:rPr>
        <w:t xml:space="preserve">permette di personalizzare a 360 gradi </w:t>
      </w:r>
      <w:r w:rsidR="00D664E4" w:rsidRPr="00D664E4">
        <w:rPr>
          <w:rFonts w:hAnsi="Helvetica" w:cs="OpenSans"/>
          <w:color w:val="auto"/>
        </w:rPr>
        <w:t>ogni</w:t>
      </w:r>
      <w:r w:rsidR="001E424D">
        <w:rPr>
          <w:rFonts w:hAnsi="Helvetica" w:cs="OpenSans"/>
          <w:color w:val="auto"/>
        </w:rPr>
        <w:t xml:space="preserve"> elemento</w:t>
      </w:r>
      <w:r w:rsidR="00FC2E97" w:rsidRPr="00D664E4">
        <w:rPr>
          <w:rFonts w:hAnsi="Helvetica" w:cs="OpenSans"/>
          <w:color w:val="auto"/>
        </w:rPr>
        <w:t>.</w:t>
      </w:r>
    </w:p>
    <w:p w14:paraId="467591DD" w14:textId="77777777" w:rsidR="008C4307" w:rsidRPr="00D664E4" w:rsidRDefault="008C4307" w:rsidP="00D664E4">
      <w:pPr>
        <w:pStyle w:val="Corpo"/>
        <w:ind w:left="-567" w:right="-290"/>
        <w:jc w:val="both"/>
        <w:rPr>
          <w:rFonts w:hAnsi="Helvetica"/>
          <w:color w:val="auto"/>
        </w:rPr>
      </w:pPr>
    </w:p>
    <w:p w14:paraId="7B2681B8" w14:textId="7E0C5A99" w:rsidR="00864F8F" w:rsidRPr="00D664E4" w:rsidRDefault="009A24AD" w:rsidP="00D664E4">
      <w:pPr>
        <w:pStyle w:val="Corpo"/>
        <w:ind w:left="-567" w:right="-290"/>
        <w:jc w:val="both"/>
        <w:rPr>
          <w:rFonts w:hAnsi="Helvetica"/>
          <w:color w:val="auto"/>
        </w:rPr>
      </w:pPr>
      <w:r w:rsidRPr="00D664E4">
        <w:rPr>
          <w:rFonts w:hAnsi="Helvetica"/>
          <w:color w:val="auto"/>
        </w:rPr>
        <w:t xml:space="preserve">Il fissaggio a muro </w:t>
      </w:r>
      <w:r w:rsidRPr="00D664E4">
        <w:rPr>
          <w:rFonts w:hAnsi="Helvetica" w:cs="Times New Roman"/>
          <w:color w:val="auto"/>
        </w:rPr>
        <w:t>è</w:t>
      </w:r>
      <w:r w:rsidRPr="00D664E4">
        <w:rPr>
          <w:rFonts w:hAnsi="Helvetica"/>
          <w:color w:val="auto"/>
        </w:rPr>
        <w:t xml:space="preserve"> garantito da un sistema a "cilindro" senza flangia. </w:t>
      </w:r>
    </w:p>
    <w:p w14:paraId="4CA10807" w14:textId="11A47B65" w:rsidR="000E763E" w:rsidRPr="00D664E4" w:rsidRDefault="009A24AD" w:rsidP="00D664E4">
      <w:pPr>
        <w:pStyle w:val="Corpo"/>
        <w:ind w:left="-567" w:right="-290"/>
        <w:jc w:val="both"/>
        <w:rPr>
          <w:rFonts w:hAnsi="Helvetica"/>
          <w:color w:val="auto"/>
        </w:rPr>
      </w:pPr>
      <w:r w:rsidRPr="00D664E4">
        <w:rPr>
          <w:rFonts w:hAnsi="Helvetica"/>
          <w:color w:val="auto"/>
        </w:rPr>
        <w:t>La scelta di rinunciare all'adozione del sistema flangia classico, a vantaggio del cilindro "</w:t>
      </w:r>
      <w:proofErr w:type="spellStart"/>
      <w:r w:rsidRPr="00D664E4">
        <w:rPr>
          <w:rFonts w:hAnsi="Helvetica"/>
          <w:color w:val="auto"/>
        </w:rPr>
        <w:t>monoforo</w:t>
      </w:r>
      <w:proofErr w:type="spellEnd"/>
      <w:r w:rsidRPr="00D664E4">
        <w:rPr>
          <w:rFonts w:hAnsi="Helvetica"/>
          <w:color w:val="auto"/>
        </w:rPr>
        <w:t xml:space="preserve">" per il fissaggio a muro - </w:t>
      </w:r>
      <w:proofErr w:type="gramStart"/>
      <w:r w:rsidRPr="00D664E4">
        <w:rPr>
          <w:rFonts w:hAnsi="Helvetica"/>
          <w:color w:val="auto"/>
        </w:rPr>
        <w:t>decisamente</w:t>
      </w:r>
      <w:proofErr w:type="gramEnd"/>
      <w:r w:rsidRPr="00D664E4">
        <w:rPr>
          <w:rFonts w:hAnsi="Helvetica"/>
          <w:color w:val="auto"/>
        </w:rPr>
        <w:t xml:space="preserve"> pi</w:t>
      </w:r>
      <w:r w:rsidRPr="00D664E4">
        <w:rPr>
          <w:rFonts w:hAnsi="Helvetica" w:cs="Times New Roman"/>
          <w:color w:val="auto"/>
        </w:rPr>
        <w:t xml:space="preserve">ù </w:t>
      </w:r>
      <w:r w:rsidRPr="00D664E4">
        <w:rPr>
          <w:rFonts w:hAnsi="Helvetica"/>
          <w:color w:val="auto"/>
        </w:rPr>
        <w:t xml:space="preserve">minimale - e la forma a terminale "tronco", </w:t>
      </w:r>
      <w:proofErr w:type="gramStart"/>
      <w:r w:rsidRPr="00D664E4">
        <w:rPr>
          <w:rFonts w:hAnsi="Helvetica"/>
          <w:color w:val="auto"/>
        </w:rPr>
        <w:t>determinano</w:t>
      </w:r>
      <w:proofErr w:type="gramEnd"/>
      <w:r w:rsidRPr="00D664E4">
        <w:rPr>
          <w:rFonts w:hAnsi="Helvetica"/>
          <w:color w:val="auto"/>
        </w:rPr>
        <w:t xml:space="preserve"> il carattere essenziale della linea. </w:t>
      </w:r>
    </w:p>
    <w:p w14:paraId="7C58F841" w14:textId="6E1E95F3" w:rsidR="000E763E" w:rsidRDefault="009A24AD" w:rsidP="00D664E4">
      <w:pPr>
        <w:pStyle w:val="Corpo"/>
        <w:ind w:left="-567" w:right="-290"/>
        <w:jc w:val="both"/>
        <w:rPr>
          <w:rFonts w:hAnsi="Helvetica"/>
          <w:color w:val="auto"/>
        </w:rPr>
      </w:pPr>
      <w:r w:rsidRPr="00D664E4">
        <w:rPr>
          <w:rFonts w:hAnsi="Helvetica"/>
          <w:color w:val="auto"/>
        </w:rPr>
        <w:t>Queste caratteristiche stilistiche non influiscono sulla garanzia di</w:t>
      </w:r>
      <w:r w:rsidR="00FE573C" w:rsidRPr="00D664E4">
        <w:rPr>
          <w:rFonts w:hAnsi="Helvetica"/>
          <w:color w:val="auto"/>
        </w:rPr>
        <w:t xml:space="preserve"> tenuta e quindi di "sicurezza"</w:t>
      </w:r>
      <w:r w:rsidRPr="00D664E4">
        <w:rPr>
          <w:rFonts w:hAnsi="Helvetica"/>
          <w:color w:val="auto"/>
        </w:rPr>
        <w:t>, elemento distintivo di tutti i prodotti a marchio Ponte Giulio.</w:t>
      </w:r>
    </w:p>
    <w:p w14:paraId="0597182B" w14:textId="77777777" w:rsidR="00D664E4" w:rsidRPr="00D664E4" w:rsidRDefault="00D664E4" w:rsidP="00D664E4">
      <w:pPr>
        <w:pStyle w:val="Corpo"/>
        <w:ind w:left="-567" w:right="-290"/>
        <w:jc w:val="both"/>
        <w:rPr>
          <w:rFonts w:hAnsi="Helvetica"/>
          <w:color w:val="auto"/>
        </w:rPr>
      </w:pPr>
    </w:p>
    <w:p w14:paraId="1424F913" w14:textId="516C42A9" w:rsidR="000B59D5" w:rsidRPr="001E424D" w:rsidRDefault="00D97AEC" w:rsidP="001E424D">
      <w:pPr>
        <w:ind w:left="-567" w:right="-290"/>
        <w:jc w:val="both"/>
        <w:rPr>
          <w:rFonts w:ascii="Helvetica" w:hAnsi="Helvetica"/>
          <w:sz w:val="22"/>
          <w:szCs w:val="22"/>
        </w:rPr>
      </w:pPr>
      <w:proofErr w:type="gramStart"/>
      <w:r w:rsidRPr="00D664E4">
        <w:rPr>
          <w:rFonts w:ascii="Helvetica" w:hAnsi="Helvetica"/>
          <w:sz w:val="22"/>
          <w:szCs w:val="22"/>
        </w:rPr>
        <w:t>I prodotti Ponte Giulio</w:t>
      </w:r>
      <w:proofErr w:type="gramEnd"/>
      <w:r w:rsidRPr="00D664E4">
        <w:rPr>
          <w:rFonts w:ascii="Helvetica" w:hAnsi="Helvetica"/>
          <w:sz w:val="22"/>
          <w:szCs w:val="22"/>
        </w:rPr>
        <w:t xml:space="preserve"> vengono sottoposti a prove qualitative e di durata sia nei propri laboratori, sia presso enti terzi, tra i quali </w:t>
      </w:r>
      <w:r w:rsidRPr="00D664E4">
        <w:rPr>
          <w:rFonts w:ascii="Helvetica" w:hAnsi="Helvetica"/>
          <w:b/>
          <w:sz w:val="22"/>
          <w:szCs w:val="22"/>
        </w:rPr>
        <w:t>TÜV  S</w:t>
      </w:r>
      <w:r w:rsidR="000E763E" w:rsidRPr="00D664E4">
        <w:rPr>
          <w:rFonts w:ascii="Helvetica" w:hAnsi="Helvetica"/>
          <w:b/>
          <w:sz w:val="22"/>
          <w:szCs w:val="22"/>
        </w:rPr>
        <w:t>Ü</w:t>
      </w:r>
      <w:r w:rsidRPr="00D664E4">
        <w:rPr>
          <w:rFonts w:ascii="Helvetica" w:hAnsi="Helvetica"/>
          <w:b/>
          <w:sz w:val="22"/>
          <w:szCs w:val="22"/>
        </w:rPr>
        <w:t xml:space="preserve">D Italia </w:t>
      </w:r>
      <w:proofErr w:type="spellStart"/>
      <w:r w:rsidRPr="00D664E4">
        <w:rPr>
          <w:rFonts w:ascii="Helvetica" w:hAnsi="Helvetica"/>
          <w:b/>
          <w:sz w:val="22"/>
          <w:szCs w:val="22"/>
        </w:rPr>
        <w:t>srl</w:t>
      </w:r>
      <w:proofErr w:type="spellEnd"/>
      <w:r w:rsidRPr="00D664E4">
        <w:rPr>
          <w:rFonts w:ascii="Helvetica" w:hAnsi="Helvetica"/>
          <w:sz w:val="22"/>
          <w:szCs w:val="22"/>
        </w:rPr>
        <w:t xml:space="preserve">, </w:t>
      </w:r>
      <w:proofErr w:type="spellStart"/>
      <w:r w:rsidRPr="00D664E4">
        <w:rPr>
          <w:rFonts w:ascii="Helvetica" w:hAnsi="Helvetica"/>
          <w:b/>
          <w:sz w:val="22"/>
          <w:szCs w:val="22"/>
        </w:rPr>
        <w:t>Setec</w:t>
      </w:r>
      <w:proofErr w:type="spellEnd"/>
      <w:r w:rsidRPr="00D664E4">
        <w:rPr>
          <w:rFonts w:ascii="Helvetica" w:hAnsi="Helvetica"/>
          <w:sz w:val="22"/>
          <w:szCs w:val="22"/>
        </w:rPr>
        <w:t xml:space="preserve">, </w:t>
      </w:r>
      <w:r w:rsidR="000E763E" w:rsidRPr="00D664E4">
        <w:rPr>
          <w:rFonts w:ascii="Helvetica" w:hAnsi="Helvetica"/>
          <w:b/>
          <w:sz w:val="22"/>
          <w:szCs w:val="22"/>
        </w:rPr>
        <w:t>I</w:t>
      </w:r>
      <w:r w:rsidRPr="00D664E4">
        <w:rPr>
          <w:rFonts w:ascii="Helvetica" w:hAnsi="Helvetica"/>
          <w:b/>
          <w:sz w:val="22"/>
          <w:szCs w:val="22"/>
        </w:rPr>
        <w:t>stituto Giordano</w:t>
      </w:r>
      <w:r w:rsidRPr="00D664E4">
        <w:rPr>
          <w:rFonts w:ascii="Helvetica" w:hAnsi="Helvetica"/>
          <w:sz w:val="22"/>
          <w:szCs w:val="22"/>
        </w:rPr>
        <w:t xml:space="preserve"> e </w:t>
      </w:r>
      <w:proofErr w:type="spellStart"/>
      <w:r w:rsidRPr="00D664E4">
        <w:rPr>
          <w:rFonts w:ascii="Helvetica" w:hAnsi="Helvetica"/>
          <w:b/>
          <w:sz w:val="22"/>
          <w:szCs w:val="22"/>
        </w:rPr>
        <w:t>pH</w:t>
      </w:r>
      <w:proofErr w:type="spellEnd"/>
      <w:r w:rsidRPr="00D664E4">
        <w:rPr>
          <w:rFonts w:ascii="Helvetica" w:hAnsi="Helvetica"/>
          <w:b/>
          <w:sz w:val="22"/>
          <w:szCs w:val="22"/>
        </w:rPr>
        <w:t xml:space="preserve"> </w:t>
      </w:r>
      <w:proofErr w:type="spellStart"/>
      <w:r w:rsidRPr="00D664E4">
        <w:rPr>
          <w:rFonts w:ascii="Helvetica" w:hAnsi="Helvetica"/>
          <w:b/>
          <w:sz w:val="22"/>
          <w:szCs w:val="22"/>
        </w:rPr>
        <w:t>srl</w:t>
      </w:r>
      <w:proofErr w:type="spellEnd"/>
      <w:r w:rsidR="000E763E" w:rsidRPr="00D664E4">
        <w:rPr>
          <w:rFonts w:ascii="Helvetica" w:hAnsi="Helvetica"/>
          <w:sz w:val="22"/>
          <w:szCs w:val="22"/>
        </w:rPr>
        <w:t xml:space="preserve"> – </w:t>
      </w:r>
      <w:r w:rsidR="000E763E" w:rsidRPr="00D664E4">
        <w:rPr>
          <w:rFonts w:ascii="Helvetica" w:hAnsi="Helvetica"/>
          <w:b/>
          <w:sz w:val="22"/>
          <w:szCs w:val="22"/>
        </w:rPr>
        <w:t>gruppo TÜV SÜD</w:t>
      </w:r>
      <w:r w:rsidR="000E763E" w:rsidRPr="00D664E4">
        <w:rPr>
          <w:rFonts w:ascii="Helvetica" w:hAnsi="Helvetica"/>
          <w:sz w:val="22"/>
          <w:szCs w:val="22"/>
        </w:rPr>
        <w:t xml:space="preserve">. In funzione della tipologia del prodotto </w:t>
      </w:r>
      <w:proofErr w:type="gramStart"/>
      <w:r w:rsidR="000E763E" w:rsidRPr="00D664E4">
        <w:rPr>
          <w:rFonts w:ascii="Helvetica" w:hAnsi="Helvetica"/>
          <w:sz w:val="22"/>
          <w:szCs w:val="22"/>
        </w:rPr>
        <w:t>vengono</w:t>
      </w:r>
      <w:proofErr w:type="gramEnd"/>
      <w:r w:rsidR="000E763E" w:rsidRPr="00D664E4">
        <w:rPr>
          <w:rFonts w:ascii="Helvetica" w:hAnsi="Helvetica"/>
          <w:sz w:val="22"/>
          <w:szCs w:val="22"/>
        </w:rPr>
        <w:t xml:space="preserve"> effettuati</w:t>
      </w:r>
      <w:r w:rsidR="00890945" w:rsidRPr="00D664E4">
        <w:rPr>
          <w:rFonts w:ascii="Helvetica" w:hAnsi="Helvetica"/>
          <w:sz w:val="22"/>
          <w:szCs w:val="22"/>
        </w:rPr>
        <w:t>,</w:t>
      </w:r>
      <w:r w:rsidR="000E763E" w:rsidRPr="00D664E4">
        <w:rPr>
          <w:rFonts w:ascii="Helvetica" w:hAnsi="Helvetica"/>
          <w:sz w:val="22"/>
          <w:szCs w:val="22"/>
        </w:rPr>
        <w:t xml:space="preserve"> tra gli altri, controlli finalizzati alla verifica della resistenza statica, dello stress a fatica, della durata in cella climatica e biocompatibilità.</w:t>
      </w:r>
    </w:p>
    <w:p w14:paraId="69741CA6" w14:textId="77777777" w:rsidR="000B59D5" w:rsidRPr="00D664E4" w:rsidRDefault="000B59D5" w:rsidP="00D23653">
      <w:pPr>
        <w:jc w:val="both"/>
        <w:rPr>
          <w:rFonts w:asciiTheme="minorHAnsi" w:hAnsiTheme="minorHAnsi" w:cs="Arial"/>
          <w:sz w:val="26"/>
          <w:szCs w:val="26"/>
        </w:rPr>
      </w:pPr>
    </w:p>
    <w:p w14:paraId="31FEBAD5" w14:textId="0BB9D6CA" w:rsidR="001E424D" w:rsidRPr="001E424D" w:rsidRDefault="001E424D" w:rsidP="001E424D">
      <w:pPr>
        <w:pStyle w:val="Corpodeltesto"/>
        <w:tabs>
          <w:tab w:val="left" w:pos="9020"/>
        </w:tabs>
        <w:spacing w:before="0" w:beforeAutospacing="0" w:after="0" w:afterAutospacing="0"/>
        <w:rPr>
          <w:rFonts w:ascii="Helvetica" w:eastAsia="Arial Unicode MS" w:hAnsi="Helvetica"/>
          <w:b/>
          <w:i/>
          <w:color w:val="auto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36C86" wp14:editId="7371C684">
                <wp:simplePos x="0" y="0"/>
                <wp:positionH relativeFrom="column">
                  <wp:posOffset>3886200</wp:posOffset>
                </wp:positionH>
                <wp:positionV relativeFrom="paragraph">
                  <wp:posOffset>18415</wp:posOffset>
                </wp:positionV>
                <wp:extent cx="1429385" cy="1067435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9385" cy="1067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52F9460" w14:textId="77777777" w:rsidR="008F3BC9" w:rsidRPr="001E424D" w:rsidRDefault="008F3BC9" w:rsidP="009A24A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="Dotum" w:hAnsi="Helvetica"/>
                                <w:b/>
                                <w:sz w:val="16"/>
                                <w:szCs w:val="16"/>
                              </w:rPr>
                            </w:pPr>
                            <w:r w:rsidRPr="001E424D">
                              <w:rPr>
                                <w:rFonts w:ascii="Helvetica" w:eastAsia="Dotum" w:hAnsi="Helvetica"/>
                                <w:b/>
                                <w:sz w:val="16"/>
                                <w:szCs w:val="16"/>
                              </w:rPr>
                              <w:t>Ponte Giulio S.p.A.</w:t>
                            </w:r>
                          </w:p>
                          <w:p w14:paraId="7D5C0847" w14:textId="77777777" w:rsidR="008F3BC9" w:rsidRPr="001E424D" w:rsidRDefault="008F3BC9" w:rsidP="009A24A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="Dotum" w:hAnsi="Helvetica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1E424D">
                              <w:rPr>
                                <w:rFonts w:ascii="Helvetica" w:eastAsia="Dotum" w:hAnsi="Helvetica"/>
                                <w:sz w:val="16"/>
                                <w:szCs w:val="16"/>
                              </w:rPr>
                              <w:t>località</w:t>
                            </w:r>
                            <w:proofErr w:type="gramEnd"/>
                            <w:r w:rsidRPr="001E424D">
                              <w:rPr>
                                <w:rFonts w:ascii="Helvetica" w:eastAsia="Dotum" w:hAnsi="Helvetica"/>
                                <w:sz w:val="16"/>
                                <w:szCs w:val="16"/>
                              </w:rPr>
                              <w:t xml:space="preserve"> Ponte Giulio s.n.c.</w:t>
                            </w:r>
                          </w:p>
                          <w:p w14:paraId="4EB69117" w14:textId="77777777" w:rsidR="008F3BC9" w:rsidRPr="001E424D" w:rsidRDefault="008F3BC9" w:rsidP="009A24A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="Dotum" w:hAnsi="Helvetica"/>
                                <w:sz w:val="16"/>
                                <w:szCs w:val="16"/>
                              </w:rPr>
                            </w:pPr>
                            <w:r w:rsidRPr="001E424D">
                              <w:rPr>
                                <w:rFonts w:ascii="Helvetica" w:eastAsia="Dotum" w:hAnsi="Helvetica"/>
                                <w:sz w:val="16"/>
                                <w:szCs w:val="16"/>
                              </w:rPr>
                              <w:t>Orvieto (TR)</w:t>
                            </w:r>
                          </w:p>
                          <w:p w14:paraId="4CE8FE97" w14:textId="77777777" w:rsidR="008F3BC9" w:rsidRPr="001E424D" w:rsidRDefault="008F3BC9" w:rsidP="009A24A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="Dotum" w:hAnsi="Helvetica"/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1E424D">
                              <w:rPr>
                                <w:rFonts w:ascii="Helvetica" w:eastAsia="Dotum" w:hAnsi="Helvetica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proofErr w:type="gramEnd"/>
                            <w:r w:rsidRPr="001E424D">
                              <w:rPr>
                                <w:rFonts w:ascii="Helvetica" w:eastAsia="Dotum" w:hAnsi="Helvetica"/>
                                <w:sz w:val="16"/>
                                <w:szCs w:val="16"/>
                              </w:rPr>
                              <w:t xml:space="preserve"> + 39 0763 316044</w:t>
                            </w:r>
                          </w:p>
                          <w:p w14:paraId="217BBB87" w14:textId="77777777" w:rsidR="008F3BC9" w:rsidRPr="001E424D" w:rsidRDefault="008F3BC9" w:rsidP="009A24A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="Dotum" w:hAnsi="Helvetica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1E424D">
                              <w:rPr>
                                <w:rFonts w:ascii="Helvetica" w:eastAsia="Dotum" w:hAnsi="Helvetica"/>
                                <w:sz w:val="16"/>
                                <w:szCs w:val="16"/>
                              </w:rPr>
                              <w:t>fax</w:t>
                            </w:r>
                            <w:proofErr w:type="gramEnd"/>
                            <w:r w:rsidRPr="001E424D">
                              <w:rPr>
                                <w:rFonts w:ascii="Helvetica" w:eastAsia="Dotum" w:hAnsi="Helvetica"/>
                                <w:sz w:val="16"/>
                                <w:szCs w:val="16"/>
                              </w:rPr>
                              <w:t xml:space="preserve"> + 39 0763 316043</w:t>
                            </w:r>
                          </w:p>
                          <w:p w14:paraId="22D5E743" w14:textId="77777777" w:rsidR="008F3BC9" w:rsidRPr="001E424D" w:rsidRDefault="008F3BC9" w:rsidP="009A24A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="Dotum" w:hAnsi="Helvetica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1E424D">
                              <w:rPr>
                                <w:rFonts w:ascii="Helvetica" w:eastAsia="Dotum" w:hAnsi="Helvetica"/>
                                <w:sz w:val="16"/>
                                <w:szCs w:val="16"/>
                              </w:rPr>
                              <w:t>e-mail</w:t>
                            </w:r>
                            <w:proofErr w:type="gramEnd"/>
                            <w:r w:rsidRPr="001E424D">
                              <w:rPr>
                                <w:rFonts w:ascii="Helvetica" w:eastAsia="Dotum" w:hAnsi="Helvetica"/>
                                <w:sz w:val="16"/>
                                <w:szCs w:val="16"/>
                              </w:rPr>
                              <w:t>: info@pontegiulio.it</w:t>
                            </w:r>
                          </w:p>
                          <w:p w14:paraId="0315B82E" w14:textId="77777777" w:rsidR="008F3BC9" w:rsidRPr="001E424D" w:rsidRDefault="008F3BC9" w:rsidP="009A24A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" w:eastAsia="Dotum" w:hAnsi="Helvetica"/>
                                <w:sz w:val="16"/>
                                <w:szCs w:val="16"/>
                              </w:rPr>
                            </w:pPr>
                            <w:r w:rsidRPr="001E424D">
                              <w:rPr>
                                <w:rFonts w:ascii="Helvetica" w:eastAsia="Dotum" w:hAnsi="Helvetica"/>
                                <w:sz w:val="16"/>
                                <w:szCs w:val="16"/>
                              </w:rPr>
                              <w:t xml:space="preserve">sito web: </w:t>
                            </w:r>
                            <w:hyperlink r:id="rId8" w:history="1">
                              <w:r w:rsidRPr="001E424D">
                                <w:rPr>
                                  <w:rStyle w:val="Collegamentoipertestuale"/>
                                  <w:rFonts w:ascii="Helvetica" w:eastAsia="Dotum" w:hAnsi="Helvetica"/>
                                  <w:color w:val="auto"/>
                                  <w:sz w:val="16"/>
                                  <w:szCs w:val="16"/>
                                </w:rPr>
                                <w:t>www.pontegiulio.it</w:t>
                              </w:r>
                            </w:hyperlink>
                          </w:p>
                          <w:p w14:paraId="73477115" w14:textId="77777777" w:rsidR="008F3BC9" w:rsidRPr="001E424D" w:rsidRDefault="008F3BC9" w:rsidP="009A24AD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rPr>
                                <w:rFonts w:ascii="Helvetica" w:eastAsia="Arial Unicode MS" w:hAnsi="Helvetica"/>
                                <w:b/>
                                <w:i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margin-left:306pt;margin-top:1.45pt;width:112.55pt;height:84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" filled="f" stroked="f">
                <v:textbox style="mso-fit-shape-to-text:t">
                  <w:txbxContent>
                    <w:p w14:paraId="352F9460" w14:textId="77777777" w:rsidR="001E424D" w:rsidRPr="001E424D" w:rsidRDefault="001E424D" w:rsidP="009A24AD">
                      <w:pPr>
                        <w:autoSpaceDE w:val="0"/>
                        <w:autoSpaceDN w:val="0"/>
                        <w:adjustRightInd w:val="0"/>
                        <w:rPr>
                          <w:rFonts w:ascii="Helvetica" w:eastAsia="Dotum" w:hAnsi="Helvetica"/>
                          <w:b/>
                          <w:sz w:val="16"/>
                          <w:szCs w:val="16"/>
                        </w:rPr>
                      </w:pPr>
                      <w:r w:rsidRPr="001E424D">
                        <w:rPr>
                          <w:rFonts w:ascii="Helvetica" w:eastAsia="Dotum" w:hAnsi="Helvetica"/>
                          <w:b/>
                          <w:sz w:val="16"/>
                          <w:szCs w:val="16"/>
                        </w:rPr>
                        <w:t>Ponte Giulio S.p.A.</w:t>
                      </w:r>
                    </w:p>
                    <w:p w14:paraId="7D5C0847" w14:textId="77777777" w:rsidR="001E424D" w:rsidRPr="001E424D" w:rsidRDefault="001E424D" w:rsidP="009A24AD">
                      <w:pPr>
                        <w:autoSpaceDE w:val="0"/>
                        <w:autoSpaceDN w:val="0"/>
                        <w:adjustRightInd w:val="0"/>
                        <w:rPr>
                          <w:rFonts w:ascii="Helvetica" w:eastAsia="Dotum" w:hAnsi="Helvetica"/>
                          <w:sz w:val="16"/>
                          <w:szCs w:val="16"/>
                        </w:rPr>
                      </w:pPr>
                      <w:proofErr w:type="gramStart"/>
                      <w:r w:rsidRPr="001E424D">
                        <w:rPr>
                          <w:rFonts w:ascii="Helvetica" w:eastAsia="Dotum" w:hAnsi="Helvetica"/>
                          <w:sz w:val="16"/>
                          <w:szCs w:val="16"/>
                        </w:rPr>
                        <w:t>località</w:t>
                      </w:r>
                      <w:proofErr w:type="gramEnd"/>
                      <w:r w:rsidRPr="001E424D">
                        <w:rPr>
                          <w:rFonts w:ascii="Helvetica" w:eastAsia="Dotum" w:hAnsi="Helvetica"/>
                          <w:sz w:val="16"/>
                          <w:szCs w:val="16"/>
                        </w:rPr>
                        <w:t xml:space="preserve"> Ponte Giulio s.n.c.</w:t>
                      </w:r>
                    </w:p>
                    <w:p w14:paraId="4EB69117" w14:textId="77777777" w:rsidR="001E424D" w:rsidRPr="001E424D" w:rsidRDefault="001E424D" w:rsidP="009A24AD">
                      <w:pPr>
                        <w:autoSpaceDE w:val="0"/>
                        <w:autoSpaceDN w:val="0"/>
                        <w:adjustRightInd w:val="0"/>
                        <w:rPr>
                          <w:rFonts w:ascii="Helvetica" w:eastAsia="Dotum" w:hAnsi="Helvetica"/>
                          <w:sz w:val="16"/>
                          <w:szCs w:val="16"/>
                        </w:rPr>
                      </w:pPr>
                      <w:r w:rsidRPr="001E424D">
                        <w:rPr>
                          <w:rFonts w:ascii="Helvetica" w:eastAsia="Dotum" w:hAnsi="Helvetica"/>
                          <w:sz w:val="16"/>
                          <w:szCs w:val="16"/>
                        </w:rPr>
                        <w:t>Orvieto (TR)</w:t>
                      </w:r>
                    </w:p>
                    <w:p w14:paraId="4CE8FE97" w14:textId="77777777" w:rsidR="001E424D" w:rsidRPr="001E424D" w:rsidRDefault="001E424D" w:rsidP="009A24AD">
                      <w:pPr>
                        <w:autoSpaceDE w:val="0"/>
                        <w:autoSpaceDN w:val="0"/>
                        <w:adjustRightInd w:val="0"/>
                        <w:rPr>
                          <w:rFonts w:ascii="Helvetica" w:eastAsia="Dotum" w:hAnsi="Helvetica"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1E424D">
                        <w:rPr>
                          <w:rFonts w:ascii="Helvetica" w:eastAsia="Dotum" w:hAnsi="Helvetica"/>
                          <w:sz w:val="16"/>
                          <w:szCs w:val="16"/>
                        </w:rPr>
                        <w:t>tel</w:t>
                      </w:r>
                      <w:proofErr w:type="spellEnd"/>
                      <w:proofErr w:type="gramEnd"/>
                      <w:r w:rsidRPr="001E424D">
                        <w:rPr>
                          <w:rFonts w:ascii="Helvetica" w:eastAsia="Dotum" w:hAnsi="Helvetica"/>
                          <w:sz w:val="16"/>
                          <w:szCs w:val="16"/>
                        </w:rPr>
                        <w:t xml:space="preserve"> + 39 0763 316044</w:t>
                      </w:r>
                    </w:p>
                    <w:p w14:paraId="217BBB87" w14:textId="77777777" w:rsidR="001E424D" w:rsidRPr="001E424D" w:rsidRDefault="001E424D" w:rsidP="009A24AD">
                      <w:pPr>
                        <w:autoSpaceDE w:val="0"/>
                        <w:autoSpaceDN w:val="0"/>
                        <w:adjustRightInd w:val="0"/>
                        <w:rPr>
                          <w:rFonts w:ascii="Helvetica" w:eastAsia="Dotum" w:hAnsi="Helvetica"/>
                          <w:sz w:val="16"/>
                          <w:szCs w:val="16"/>
                        </w:rPr>
                      </w:pPr>
                      <w:proofErr w:type="gramStart"/>
                      <w:r w:rsidRPr="001E424D">
                        <w:rPr>
                          <w:rFonts w:ascii="Helvetica" w:eastAsia="Dotum" w:hAnsi="Helvetica"/>
                          <w:sz w:val="16"/>
                          <w:szCs w:val="16"/>
                        </w:rPr>
                        <w:t>fax</w:t>
                      </w:r>
                      <w:proofErr w:type="gramEnd"/>
                      <w:r w:rsidRPr="001E424D">
                        <w:rPr>
                          <w:rFonts w:ascii="Helvetica" w:eastAsia="Dotum" w:hAnsi="Helvetica"/>
                          <w:sz w:val="16"/>
                          <w:szCs w:val="16"/>
                        </w:rPr>
                        <w:t xml:space="preserve"> + 39 0763 316043</w:t>
                      </w:r>
                    </w:p>
                    <w:p w14:paraId="22D5E743" w14:textId="77777777" w:rsidR="001E424D" w:rsidRPr="001E424D" w:rsidRDefault="001E424D" w:rsidP="009A24AD">
                      <w:pPr>
                        <w:autoSpaceDE w:val="0"/>
                        <w:autoSpaceDN w:val="0"/>
                        <w:adjustRightInd w:val="0"/>
                        <w:rPr>
                          <w:rFonts w:ascii="Helvetica" w:eastAsia="Dotum" w:hAnsi="Helvetica"/>
                          <w:sz w:val="16"/>
                          <w:szCs w:val="16"/>
                        </w:rPr>
                      </w:pPr>
                      <w:proofErr w:type="gramStart"/>
                      <w:r w:rsidRPr="001E424D">
                        <w:rPr>
                          <w:rFonts w:ascii="Helvetica" w:eastAsia="Dotum" w:hAnsi="Helvetica"/>
                          <w:sz w:val="16"/>
                          <w:szCs w:val="16"/>
                        </w:rPr>
                        <w:t>e-mail</w:t>
                      </w:r>
                      <w:proofErr w:type="gramEnd"/>
                      <w:r w:rsidRPr="001E424D">
                        <w:rPr>
                          <w:rFonts w:ascii="Helvetica" w:eastAsia="Dotum" w:hAnsi="Helvetica"/>
                          <w:sz w:val="16"/>
                          <w:szCs w:val="16"/>
                        </w:rPr>
                        <w:t>: info@pontegiulio.it</w:t>
                      </w:r>
                    </w:p>
                    <w:p w14:paraId="0315B82E" w14:textId="77777777" w:rsidR="001E424D" w:rsidRPr="001E424D" w:rsidRDefault="001E424D" w:rsidP="009A24AD">
                      <w:pPr>
                        <w:autoSpaceDE w:val="0"/>
                        <w:autoSpaceDN w:val="0"/>
                        <w:adjustRightInd w:val="0"/>
                        <w:rPr>
                          <w:rFonts w:ascii="Helvetica" w:eastAsia="Dotum" w:hAnsi="Helvetica"/>
                          <w:sz w:val="16"/>
                          <w:szCs w:val="16"/>
                        </w:rPr>
                      </w:pPr>
                      <w:r w:rsidRPr="001E424D">
                        <w:rPr>
                          <w:rFonts w:ascii="Helvetica" w:eastAsia="Dotum" w:hAnsi="Helvetica"/>
                          <w:sz w:val="16"/>
                          <w:szCs w:val="16"/>
                        </w:rPr>
                        <w:t xml:space="preserve">sito web: </w:t>
                      </w:r>
                      <w:hyperlink r:id="rId9" w:history="1">
                        <w:r w:rsidRPr="001E424D">
                          <w:rPr>
                            <w:rStyle w:val="Collegamentoipertestuale"/>
                            <w:rFonts w:ascii="Helvetica" w:eastAsia="Dotum" w:hAnsi="Helvetica"/>
                            <w:color w:val="auto"/>
                            <w:sz w:val="16"/>
                            <w:szCs w:val="16"/>
                          </w:rPr>
                          <w:t>www.pontegiulio.it</w:t>
                        </w:r>
                      </w:hyperlink>
                    </w:p>
                    <w:p w14:paraId="73477115" w14:textId="77777777" w:rsidR="001E424D" w:rsidRPr="001E424D" w:rsidRDefault="001E424D" w:rsidP="009A24AD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rPr>
                          <w:rFonts w:ascii="Helvetica" w:eastAsia="Arial Unicode MS" w:hAnsi="Helvetica"/>
                          <w:b/>
                          <w:i/>
                          <w:color w:val="auto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1E424D">
        <w:rPr>
          <w:rFonts w:ascii="Helvetica" w:eastAsia="Devanagari Sangam MN" w:hAnsi="Helvetica" w:cs="Devanagari Sangam MN"/>
          <w:b/>
          <w:bCs/>
          <w:color w:val="auto"/>
          <w:sz w:val="16"/>
          <w:szCs w:val="16"/>
        </w:rPr>
        <w:t>Press&amp;PR</w:t>
      </w:r>
      <w:proofErr w:type="spellEnd"/>
      <w:r w:rsidRPr="001E424D">
        <w:rPr>
          <w:rFonts w:ascii="Helvetica" w:eastAsia="Devanagari Sangam MN" w:hAnsi="Helvetica" w:cs="Devanagari Sangam MN"/>
          <w:b/>
          <w:bCs/>
          <w:color w:val="auto"/>
          <w:sz w:val="16"/>
          <w:szCs w:val="16"/>
        </w:rPr>
        <w:t xml:space="preserve">: </w:t>
      </w:r>
    </w:p>
    <w:p w14:paraId="14524517" w14:textId="77777777" w:rsidR="001E424D" w:rsidRPr="001E424D" w:rsidRDefault="001E424D" w:rsidP="001E424D">
      <w:pPr>
        <w:pStyle w:val="Corpodeltesto"/>
        <w:tabs>
          <w:tab w:val="left" w:pos="9020"/>
        </w:tabs>
        <w:spacing w:before="0" w:beforeAutospacing="0" w:after="0" w:afterAutospacing="0"/>
        <w:rPr>
          <w:rFonts w:ascii="Helvetica" w:eastAsia="Arial Unicode MS" w:hAnsi="Helvetica"/>
          <w:b/>
          <w:bCs/>
          <w:i/>
          <w:color w:val="auto"/>
          <w:sz w:val="16"/>
          <w:szCs w:val="16"/>
        </w:rPr>
      </w:pPr>
      <w:proofErr w:type="gramStart"/>
      <w:r w:rsidRPr="001E424D">
        <w:rPr>
          <w:rFonts w:ascii="Helvetica" w:eastAsia="Devanagari Sangam MN" w:hAnsi="Helvetica" w:cs="Devanagari Sangam MN"/>
          <w:b/>
          <w:bCs/>
          <w:color w:val="auto"/>
          <w:sz w:val="16"/>
          <w:szCs w:val="16"/>
        </w:rPr>
        <w:t>tac</w:t>
      </w:r>
      <w:proofErr w:type="gramEnd"/>
      <w:r w:rsidRPr="001E424D">
        <w:rPr>
          <w:rFonts w:ascii="Helvetica" w:eastAsia="Devanagari Sangam MN" w:hAnsi="Helvetica" w:cs="Devanagari Sangam MN"/>
          <w:b/>
          <w:bCs/>
          <w:color w:val="auto"/>
          <w:sz w:val="16"/>
          <w:szCs w:val="16"/>
        </w:rPr>
        <w:t xml:space="preserve"> </w:t>
      </w:r>
      <w:proofErr w:type="spellStart"/>
      <w:r w:rsidRPr="001E424D">
        <w:rPr>
          <w:rFonts w:ascii="Helvetica" w:eastAsia="Devanagari Sangam MN" w:hAnsi="Helvetica" w:cs="Devanagari Sangam MN"/>
          <w:b/>
          <w:bCs/>
          <w:color w:val="auto"/>
          <w:sz w:val="16"/>
          <w:szCs w:val="16"/>
        </w:rPr>
        <w:t>comunic@zione</w:t>
      </w:r>
      <w:proofErr w:type="spellEnd"/>
    </w:p>
    <w:p w14:paraId="33313050" w14:textId="77777777" w:rsidR="001E424D" w:rsidRPr="001E424D" w:rsidRDefault="001E424D" w:rsidP="001E424D">
      <w:pPr>
        <w:pStyle w:val="Corpodeltesto"/>
        <w:tabs>
          <w:tab w:val="left" w:pos="9020"/>
        </w:tabs>
        <w:spacing w:before="0" w:beforeAutospacing="0" w:after="0" w:afterAutospacing="0"/>
        <w:rPr>
          <w:rFonts w:ascii="Helvetica" w:eastAsia="Arial Unicode MS" w:hAnsi="Helvetica"/>
          <w:bCs/>
          <w:color w:val="auto"/>
          <w:sz w:val="16"/>
          <w:szCs w:val="16"/>
        </w:rPr>
      </w:pPr>
      <w:proofErr w:type="gramStart"/>
      <w:r w:rsidRPr="001E424D">
        <w:rPr>
          <w:rFonts w:ascii="Helvetica" w:eastAsia="Devanagari Sangam MN" w:hAnsi="Helvetica" w:cs="Devanagari Sangam MN"/>
          <w:bCs/>
          <w:color w:val="auto"/>
          <w:sz w:val="16"/>
          <w:szCs w:val="16"/>
        </w:rPr>
        <w:t>di</w:t>
      </w:r>
      <w:proofErr w:type="gramEnd"/>
      <w:r w:rsidRPr="001E424D">
        <w:rPr>
          <w:rFonts w:ascii="Helvetica" w:eastAsia="Devanagari Sangam MN" w:hAnsi="Helvetica" w:cs="Devanagari Sangam MN"/>
          <w:bCs/>
          <w:color w:val="auto"/>
          <w:sz w:val="16"/>
          <w:szCs w:val="16"/>
        </w:rPr>
        <w:t xml:space="preserve"> Paola </w:t>
      </w:r>
      <w:proofErr w:type="spellStart"/>
      <w:r w:rsidRPr="001E424D">
        <w:rPr>
          <w:rFonts w:ascii="Helvetica" w:eastAsia="Devanagari Sangam MN" w:hAnsi="Helvetica" w:cs="Devanagari Sangam MN"/>
          <w:bCs/>
          <w:color w:val="auto"/>
          <w:sz w:val="16"/>
          <w:szCs w:val="16"/>
        </w:rPr>
        <w:t>Staiano</w:t>
      </w:r>
      <w:proofErr w:type="spellEnd"/>
      <w:r w:rsidRPr="001E424D">
        <w:rPr>
          <w:rFonts w:ascii="Helvetica" w:eastAsia="Devanagari Sangam MN" w:hAnsi="Helvetica" w:cs="Devanagari Sangam MN"/>
          <w:bCs/>
          <w:color w:val="auto"/>
          <w:sz w:val="16"/>
          <w:szCs w:val="16"/>
        </w:rPr>
        <w:t xml:space="preserve"> e Andrea </w:t>
      </w:r>
      <w:proofErr w:type="spellStart"/>
      <w:r w:rsidRPr="001E424D">
        <w:rPr>
          <w:rFonts w:ascii="Helvetica" w:eastAsia="Devanagari Sangam MN" w:hAnsi="Helvetica" w:cs="Devanagari Sangam MN"/>
          <w:bCs/>
          <w:color w:val="auto"/>
          <w:sz w:val="16"/>
          <w:szCs w:val="16"/>
        </w:rPr>
        <w:t>Turatti</w:t>
      </w:r>
      <w:proofErr w:type="spellEnd"/>
    </w:p>
    <w:p w14:paraId="0117464E" w14:textId="77777777" w:rsidR="001E424D" w:rsidRPr="001E424D" w:rsidRDefault="001E424D" w:rsidP="001E424D">
      <w:pPr>
        <w:pStyle w:val="Corpodeltesto"/>
        <w:tabs>
          <w:tab w:val="left" w:pos="9020"/>
        </w:tabs>
        <w:spacing w:before="0" w:beforeAutospacing="0" w:after="0" w:afterAutospacing="0"/>
        <w:rPr>
          <w:rFonts w:ascii="Helvetica" w:eastAsia="Arial Unicode MS" w:hAnsi="Helvetica"/>
          <w:bCs/>
          <w:i/>
          <w:color w:val="auto"/>
          <w:sz w:val="16"/>
          <w:szCs w:val="16"/>
        </w:rPr>
      </w:pPr>
      <w:r w:rsidRPr="001E424D">
        <w:rPr>
          <w:rFonts w:ascii="Helvetica" w:eastAsia="Devanagari Sangam MN" w:hAnsi="Helvetica" w:cs="Devanagari Sangam MN"/>
          <w:bCs/>
          <w:color w:val="auto"/>
          <w:sz w:val="16"/>
          <w:szCs w:val="16"/>
        </w:rPr>
        <w:t>Milano-Genova</w:t>
      </w:r>
    </w:p>
    <w:p w14:paraId="74F0DE9F" w14:textId="77777777" w:rsidR="001E424D" w:rsidRPr="001E424D" w:rsidRDefault="001E424D" w:rsidP="001E424D">
      <w:pPr>
        <w:tabs>
          <w:tab w:val="left" w:pos="9020"/>
        </w:tabs>
        <w:rPr>
          <w:rFonts w:ascii="Helvetica" w:eastAsia="Arial Unicode MS" w:hAnsi="Helvetica" w:cs="Arial"/>
          <w:sz w:val="16"/>
          <w:szCs w:val="16"/>
        </w:rPr>
      </w:pPr>
      <w:proofErr w:type="spellStart"/>
      <w:r w:rsidRPr="001E424D">
        <w:rPr>
          <w:rFonts w:ascii="Helvetica" w:eastAsia="Devanagari Sangam MN" w:hAnsi="Helvetica" w:cs="Devanagari Sangam MN"/>
          <w:sz w:val="16"/>
          <w:szCs w:val="16"/>
        </w:rPr>
        <w:t>Tel</w:t>
      </w:r>
      <w:proofErr w:type="spellEnd"/>
      <w:r w:rsidRPr="001E424D">
        <w:rPr>
          <w:rFonts w:ascii="Helvetica" w:eastAsia="Devanagari Sangam MN" w:hAnsi="Helvetica" w:cs="Devanagari Sangam MN"/>
          <w:sz w:val="16"/>
          <w:szCs w:val="16"/>
        </w:rPr>
        <w:t xml:space="preserve">: + 39 02 48517618 </w:t>
      </w:r>
    </w:p>
    <w:p w14:paraId="5799741F" w14:textId="77777777" w:rsidR="001E424D" w:rsidRPr="001E424D" w:rsidRDefault="001E424D" w:rsidP="001E424D">
      <w:pPr>
        <w:tabs>
          <w:tab w:val="left" w:pos="9020"/>
        </w:tabs>
        <w:rPr>
          <w:rFonts w:ascii="Helvetica" w:eastAsia="Arial Unicode MS" w:hAnsi="Helvetica" w:cs="Arial"/>
          <w:sz w:val="16"/>
          <w:szCs w:val="16"/>
        </w:rPr>
      </w:pPr>
      <w:r w:rsidRPr="001E424D">
        <w:rPr>
          <w:rFonts w:ascii="Helvetica" w:eastAsia="Devanagari Sangam MN" w:hAnsi="Helvetica" w:cs="Devanagari Sangam MN"/>
          <w:sz w:val="16"/>
          <w:szCs w:val="16"/>
        </w:rPr>
        <w:t xml:space="preserve">         +39 0185 351616</w:t>
      </w:r>
    </w:p>
    <w:p w14:paraId="3508A01B" w14:textId="77777777" w:rsidR="001E424D" w:rsidRPr="001E424D" w:rsidRDefault="001E424D" w:rsidP="001E424D">
      <w:pPr>
        <w:tabs>
          <w:tab w:val="left" w:pos="9020"/>
        </w:tabs>
        <w:rPr>
          <w:rFonts w:ascii="Helvetica" w:eastAsia="Arial Unicode MS" w:hAnsi="Helvetica" w:cs="Arial"/>
          <w:sz w:val="16"/>
          <w:szCs w:val="16"/>
        </w:rPr>
      </w:pPr>
      <w:r w:rsidRPr="001E424D">
        <w:rPr>
          <w:rFonts w:ascii="Helvetica" w:eastAsia="Devanagari Sangam MN" w:hAnsi="Helvetica" w:cs="Devanagari Sangam MN"/>
          <w:sz w:val="16"/>
          <w:szCs w:val="16"/>
        </w:rPr>
        <w:t>press@taconline.it</w:t>
      </w:r>
    </w:p>
    <w:p w14:paraId="26F2F34B" w14:textId="77777777" w:rsidR="001E424D" w:rsidRPr="00115794" w:rsidRDefault="001E424D" w:rsidP="001E424D">
      <w:pPr>
        <w:tabs>
          <w:tab w:val="left" w:pos="9020"/>
        </w:tabs>
        <w:rPr>
          <w:rFonts w:ascii="Helvetica" w:eastAsia="Devanagari Sangam MN" w:hAnsi="Helvetica" w:cs="Devanagari Sangam MN"/>
          <w:sz w:val="16"/>
          <w:szCs w:val="16"/>
        </w:rPr>
      </w:pPr>
      <w:proofErr w:type="gramStart"/>
      <w:r w:rsidRPr="001E424D">
        <w:rPr>
          <w:rFonts w:ascii="Helvetica" w:eastAsia="Devanagari Sangam MN" w:hAnsi="Helvetica" w:cs="Devanagari Sangam MN"/>
          <w:sz w:val="16"/>
          <w:szCs w:val="16"/>
        </w:rPr>
        <w:t>www.taconline.it</w:t>
      </w:r>
      <w:proofErr w:type="gramEnd"/>
    </w:p>
    <w:p w14:paraId="2BF11483" w14:textId="20B64676" w:rsidR="00F37986" w:rsidRPr="00D664E4" w:rsidRDefault="00F37986" w:rsidP="009A24AD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</w:p>
    <w:sectPr w:rsidR="00F37986" w:rsidRPr="00D664E4" w:rsidSect="001E424D">
      <w:headerReference w:type="default" r:id="rId10"/>
      <w:footerReference w:type="default" r:id="rId11"/>
      <w:pgSz w:w="11901" w:h="16817"/>
      <w:pgMar w:top="1085" w:right="1701" w:bottom="567" w:left="1701" w:header="426" w:footer="11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8EC5C" w14:textId="77777777" w:rsidR="008F3BC9" w:rsidRDefault="008F3BC9">
      <w:r>
        <w:separator/>
      </w:r>
    </w:p>
  </w:endnote>
  <w:endnote w:type="continuationSeparator" w:id="0">
    <w:p w14:paraId="3BB22E98" w14:textId="77777777" w:rsidR="008F3BC9" w:rsidRDefault="008F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empus Sans ITC">
    <w:altName w:val="Helvetica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Raleway-Regular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Dotum">
    <w:altName w:val="Arial Unicode MS"/>
    <w:charset w:val="81"/>
    <w:family w:val="swiss"/>
    <w:pitch w:val="variable"/>
    <w:sig w:usb0="B00002AF" w:usb1="69D77CFB" w:usb2="00000030" w:usb3="00000000" w:csb0="0008009F" w:csb1="00000000"/>
  </w:font>
  <w:font w:name="Devanagari Sangam MN">
    <w:panose1 w:val="02000000000000000000"/>
    <w:charset w:val="00"/>
    <w:family w:val="auto"/>
    <w:pitch w:val="variable"/>
    <w:sig w:usb0="80008003" w:usb1="0000204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DEBE6" w14:textId="77777777" w:rsidR="008F3BC9" w:rsidRDefault="008F3BC9">
    <w:pPr>
      <w:pStyle w:val="Pidipagina"/>
    </w:pPr>
  </w:p>
  <w:p w14:paraId="118FDE2E" w14:textId="77777777" w:rsidR="008F3BC9" w:rsidRDefault="008F3BC9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CA0B5" w14:textId="77777777" w:rsidR="008F3BC9" w:rsidRDefault="008F3BC9">
      <w:r>
        <w:separator/>
      </w:r>
    </w:p>
  </w:footnote>
  <w:footnote w:type="continuationSeparator" w:id="0">
    <w:p w14:paraId="6D177911" w14:textId="77777777" w:rsidR="008F3BC9" w:rsidRDefault="008F3B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87203" w14:textId="77777777" w:rsidR="008F3BC9" w:rsidRDefault="008F3BC9" w:rsidP="001E424D">
    <w:pPr>
      <w:pStyle w:val="Intestazione"/>
      <w:ind w:left="-567"/>
      <w:jc w:val="both"/>
    </w:pPr>
    <w:r>
      <w:rPr>
        <w:noProof/>
      </w:rPr>
      <w:drawing>
        <wp:inline distT="0" distB="0" distL="0" distR="0" wp14:anchorId="4AB9D53E" wp14:editId="51CB4194">
          <wp:extent cx="1253702" cy="521927"/>
          <wp:effectExtent l="0" t="0" r="0" b="12065"/>
          <wp:docPr id="1" name="Immagine 1" descr="new_pg_logo_cy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pg_logo_cy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04" cy="522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AC8AF" w14:textId="77777777" w:rsidR="008F3BC9" w:rsidRDefault="008F3BC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55"/>
    <w:rsid w:val="00025E57"/>
    <w:rsid w:val="00083A6D"/>
    <w:rsid w:val="000B59D5"/>
    <w:rsid w:val="000E763E"/>
    <w:rsid w:val="00164439"/>
    <w:rsid w:val="00193D41"/>
    <w:rsid w:val="001B3C42"/>
    <w:rsid w:val="001E424D"/>
    <w:rsid w:val="001E4598"/>
    <w:rsid w:val="002D5D63"/>
    <w:rsid w:val="00335496"/>
    <w:rsid w:val="00352F7E"/>
    <w:rsid w:val="003B69E8"/>
    <w:rsid w:val="00423784"/>
    <w:rsid w:val="00431408"/>
    <w:rsid w:val="00443BCE"/>
    <w:rsid w:val="004940B9"/>
    <w:rsid w:val="004B0E55"/>
    <w:rsid w:val="004E4CB6"/>
    <w:rsid w:val="004E7212"/>
    <w:rsid w:val="0058057C"/>
    <w:rsid w:val="006301DB"/>
    <w:rsid w:val="00634D73"/>
    <w:rsid w:val="00701F6E"/>
    <w:rsid w:val="00726DB6"/>
    <w:rsid w:val="007F345A"/>
    <w:rsid w:val="007F6BEB"/>
    <w:rsid w:val="00864F8F"/>
    <w:rsid w:val="00874C85"/>
    <w:rsid w:val="00877FEC"/>
    <w:rsid w:val="00886784"/>
    <w:rsid w:val="00890945"/>
    <w:rsid w:val="008C4307"/>
    <w:rsid w:val="008F2F52"/>
    <w:rsid w:val="008F3BC9"/>
    <w:rsid w:val="00942589"/>
    <w:rsid w:val="009A24AD"/>
    <w:rsid w:val="00B24109"/>
    <w:rsid w:val="00B57BA0"/>
    <w:rsid w:val="00C14880"/>
    <w:rsid w:val="00C151B6"/>
    <w:rsid w:val="00C93407"/>
    <w:rsid w:val="00CA27C1"/>
    <w:rsid w:val="00CB0076"/>
    <w:rsid w:val="00CC5FDC"/>
    <w:rsid w:val="00CC6E60"/>
    <w:rsid w:val="00D22360"/>
    <w:rsid w:val="00D23653"/>
    <w:rsid w:val="00D664E4"/>
    <w:rsid w:val="00D74910"/>
    <w:rsid w:val="00D75B1F"/>
    <w:rsid w:val="00D76A6A"/>
    <w:rsid w:val="00D97AEC"/>
    <w:rsid w:val="00DA1D29"/>
    <w:rsid w:val="00DE7EB5"/>
    <w:rsid w:val="00DF3331"/>
    <w:rsid w:val="00E83222"/>
    <w:rsid w:val="00F072B8"/>
    <w:rsid w:val="00F37986"/>
    <w:rsid w:val="00F75535"/>
    <w:rsid w:val="00FC2E97"/>
    <w:rsid w:val="00FD31F9"/>
    <w:rsid w:val="00FE5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43FE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886784"/>
  </w:style>
  <w:style w:type="paragraph" w:styleId="Titolo3">
    <w:name w:val="heading 3"/>
    <w:basedOn w:val="Normale"/>
    <w:next w:val="Normale"/>
    <w:link w:val="Titolo3Carattere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86784"/>
    <w:rPr>
      <w:color w:val="0000FF"/>
      <w:u w:val="single"/>
    </w:rPr>
  </w:style>
  <w:style w:type="paragraph" w:styleId="NormaleWeb">
    <w:name w:val="Normal (Web)"/>
    <w:basedOn w:val="Normale"/>
    <w:uiPriority w:val="99"/>
    <w:rsid w:val="00886784"/>
    <w:pPr>
      <w:spacing w:before="100" w:beforeAutospacing="1" w:after="100" w:afterAutospacing="1"/>
    </w:pPr>
  </w:style>
  <w:style w:type="character" w:styleId="Enfasigrassetto">
    <w:name w:val="Strong"/>
    <w:qFormat/>
    <w:rsid w:val="00886784"/>
    <w:rPr>
      <w:b/>
      <w:bCs/>
    </w:rPr>
  </w:style>
  <w:style w:type="character" w:customStyle="1" w:styleId="testonormale">
    <w:name w:val="testo_normale"/>
    <w:basedOn w:val="Caratterepredefinitoparagrafo"/>
    <w:rsid w:val="00886784"/>
  </w:style>
  <w:style w:type="paragraph" w:styleId="Intestazione">
    <w:name w:val="header"/>
    <w:basedOn w:val="Normale"/>
    <w:rsid w:val="008867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86784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886784"/>
    <w:pPr>
      <w:spacing w:before="100" w:beforeAutospacing="1" w:after="100" w:afterAutospacing="1"/>
    </w:pPr>
    <w:rPr>
      <w:color w:val="000000"/>
    </w:rPr>
  </w:style>
  <w:style w:type="character" w:customStyle="1" w:styleId="Titolo3Carattere">
    <w:name w:val="Titolo 3 Carattere"/>
    <w:link w:val="Titolo3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C151B6"/>
    <w:rPr>
      <w:rFonts w:ascii="Tahoma" w:hAnsi="Tahoma" w:cs="Tahoma"/>
      <w:sz w:val="16"/>
      <w:szCs w:val="16"/>
    </w:rPr>
  </w:style>
  <w:style w:type="paragraph" w:customStyle="1" w:styleId="Corpo">
    <w:name w:val="Corpo"/>
    <w:rsid w:val="009A24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886784"/>
  </w:style>
  <w:style w:type="paragraph" w:styleId="Titolo3">
    <w:name w:val="heading 3"/>
    <w:basedOn w:val="Normale"/>
    <w:next w:val="Normale"/>
    <w:link w:val="Titolo3Carattere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86784"/>
    <w:rPr>
      <w:color w:val="0000FF"/>
      <w:u w:val="single"/>
    </w:rPr>
  </w:style>
  <w:style w:type="paragraph" w:styleId="NormaleWeb">
    <w:name w:val="Normal (Web)"/>
    <w:basedOn w:val="Normale"/>
    <w:uiPriority w:val="99"/>
    <w:rsid w:val="00886784"/>
    <w:pPr>
      <w:spacing w:before="100" w:beforeAutospacing="1" w:after="100" w:afterAutospacing="1"/>
    </w:pPr>
  </w:style>
  <w:style w:type="character" w:styleId="Enfasigrassetto">
    <w:name w:val="Strong"/>
    <w:qFormat/>
    <w:rsid w:val="00886784"/>
    <w:rPr>
      <w:b/>
      <w:bCs/>
    </w:rPr>
  </w:style>
  <w:style w:type="character" w:customStyle="1" w:styleId="testonormale">
    <w:name w:val="testo_normale"/>
    <w:basedOn w:val="Caratterepredefinitoparagrafo"/>
    <w:rsid w:val="00886784"/>
  </w:style>
  <w:style w:type="paragraph" w:styleId="Intestazione">
    <w:name w:val="header"/>
    <w:basedOn w:val="Normale"/>
    <w:rsid w:val="008867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86784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886784"/>
    <w:pPr>
      <w:spacing w:before="100" w:beforeAutospacing="1" w:after="100" w:afterAutospacing="1"/>
    </w:pPr>
    <w:rPr>
      <w:color w:val="000000"/>
    </w:rPr>
  </w:style>
  <w:style w:type="character" w:customStyle="1" w:styleId="Titolo3Carattere">
    <w:name w:val="Titolo 3 Carattere"/>
    <w:link w:val="Titolo3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rsid w:val="00C151B6"/>
    <w:rPr>
      <w:rFonts w:ascii="Tahoma" w:hAnsi="Tahoma" w:cs="Tahoma"/>
      <w:sz w:val="16"/>
      <w:szCs w:val="16"/>
    </w:rPr>
  </w:style>
  <w:style w:type="paragraph" w:customStyle="1" w:styleId="Corpo">
    <w:name w:val="Corpo"/>
    <w:rsid w:val="009A24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1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ontegiulio.it" TargetMode="External"/><Relationship Id="rId9" Type="http://schemas.openxmlformats.org/officeDocument/2006/relationships/hyperlink" Target="http://www.pontegiulio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tiz\Downloads\Redazion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4801D-9439-FE48-9E27-874992C8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\Users\fedtiz\Downloads\Redazionale.dot</Template>
  <TotalTime>79</TotalTime>
  <Pages>1</Pages>
  <Words>457</Words>
  <Characters>2611</Characters>
  <Application>Microsoft Macintosh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REGIA Srl</vt:lpstr>
      <vt:lpstr>REGIA Srl</vt:lpstr>
    </vt:vector>
  </TitlesOfParts>
  <Company/>
  <LinksUpToDate>false</LinksUpToDate>
  <CharactersWithSpaces>3062</CharactersWithSpaces>
  <SharedDoc>false</SharedDoc>
  <HLinks>
    <vt:vector size="12" baseType="variant">
      <vt:variant>
        <vt:i4>5439594</vt:i4>
      </vt:variant>
      <vt:variant>
        <vt:i4>0</vt:i4>
      </vt:variant>
      <vt:variant>
        <vt:i4>0</vt:i4>
      </vt:variant>
      <vt:variant>
        <vt:i4>5</vt:i4>
      </vt:variant>
      <vt:variant>
        <vt:lpwstr>http://www.pontegiulio.it</vt:lpwstr>
      </vt:variant>
      <vt:variant>
        <vt:lpwstr/>
      </vt:variant>
      <vt:variant>
        <vt:i4>1966132</vt:i4>
      </vt:variant>
      <vt:variant>
        <vt:i4>2454</vt:i4>
      </vt:variant>
      <vt:variant>
        <vt:i4>1025</vt:i4>
      </vt:variant>
      <vt:variant>
        <vt:i4>1</vt:i4>
      </vt:variant>
      <vt:variant>
        <vt:lpwstr>new_pg_logo_cyan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REGIA Srl</dc:title>
  <dc:creator>FEDELE TIZIANA</dc:creator>
  <cp:lastModifiedBy>tac comunicazione</cp:lastModifiedBy>
  <cp:revision>14</cp:revision>
  <dcterms:created xsi:type="dcterms:W3CDTF">2015-04-28T10:36:00Z</dcterms:created>
  <dcterms:modified xsi:type="dcterms:W3CDTF">2016-09-22T16:16:00Z</dcterms:modified>
</cp:coreProperties>
</file>